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99A5C" w14:textId="77777777" w:rsidR="00C8369B" w:rsidRPr="00860B90" w:rsidRDefault="00C8369B" w:rsidP="00C8369B">
      <w:pPr>
        <w:adjustRightInd w:val="0"/>
        <w:jc w:val="center"/>
        <w:rPr>
          <w:rFonts w:eastAsia="標楷體"/>
          <w:b/>
          <w:kern w:val="2"/>
          <w:sz w:val="32"/>
          <w:szCs w:val="32"/>
          <w:lang w:val="en-US" w:bidi="ar-SA"/>
        </w:rPr>
      </w:pPr>
      <w:r w:rsidRPr="00860B90">
        <w:rPr>
          <w:rFonts w:eastAsia="標楷體"/>
          <w:b/>
          <w:kern w:val="2"/>
          <w:sz w:val="32"/>
          <w:szCs w:val="32"/>
          <w:lang w:val="en-US" w:bidi="ar-SA"/>
        </w:rPr>
        <w:t>朝陽科技大學個別實習計畫</w:t>
      </w:r>
    </w:p>
    <w:tbl>
      <w:tblPr>
        <w:tblStyle w:val="1"/>
        <w:tblW w:w="1016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1265"/>
        <w:gridCol w:w="2126"/>
        <w:gridCol w:w="2694"/>
        <w:gridCol w:w="4083"/>
      </w:tblGrid>
      <w:tr w:rsidR="00C8369B" w:rsidRPr="00860B90" w14:paraId="247B5511" w14:textId="77777777" w:rsidTr="002E203E">
        <w:trPr>
          <w:trHeight w:val="371"/>
          <w:jc w:val="center"/>
        </w:trPr>
        <w:tc>
          <w:tcPr>
            <w:tcW w:w="10168" w:type="dxa"/>
            <w:gridSpan w:val="4"/>
            <w:tcBorders>
              <w:top w:val="thinThickSmallGap" w:sz="24" w:space="0" w:color="auto"/>
            </w:tcBorders>
            <w:shd w:val="clear" w:color="auto" w:fill="D9D9D9"/>
            <w:vAlign w:val="center"/>
          </w:tcPr>
          <w:p w14:paraId="49538753" w14:textId="77777777" w:rsidR="00C8369B" w:rsidRPr="00860B90" w:rsidRDefault="00C8369B" w:rsidP="00C8369B">
            <w:pPr>
              <w:adjustRightInd w:val="0"/>
              <w:spacing w:line="440" w:lineRule="exact"/>
              <w:rPr>
                <w:rFonts w:eastAsia="標楷體"/>
                <w:b/>
                <w:color w:val="000000"/>
                <w:sz w:val="28"/>
                <w:szCs w:val="28"/>
                <w:lang w:val="en-US" w:bidi="ar-SA"/>
              </w:rPr>
            </w:pPr>
            <w:r w:rsidRPr="00860B90">
              <w:rPr>
                <w:rFonts w:eastAsia="標楷體"/>
                <w:b/>
                <w:color w:val="000000"/>
                <w:sz w:val="28"/>
                <w:szCs w:val="28"/>
                <w:lang w:val="en-US" w:bidi="ar-SA"/>
              </w:rPr>
              <w:t>一、基本資料</w:t>
            </w:r>
          </w:p>
        </w:tc>
      </w:tr>
      <w:tr w:rsidR="00C8369B" w:rsidRPr="00860B90" w14:paraId="7D97BB6E" w14:textId="77777777" w:rsidTr="00FA40F3">
        <w:trPr>
          <w:trHeight w:val="603"/>
          <w:jc w:val="center"/>
        </w:trPr>
        <w:tc>
          <w:tcPr>
            <w:tcW w:w="3391" w:type="dxa"/>
            <w:gridSpan w:val="2"/>
            <w:vAlign w:val="center"/>
          </w:tcPr>
          <w:p w14:paraId="2A7B45D1" w14:textId="77777777" w:rsidR="00C8369B" w:rsidRPr="00860B90" w:rsidRDefault="00C8369B" w:rsidP="00FD034F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系級：行銷與流通管理系</w:t>
            </w:r>
          </w:p>
        </w:tc>
        <w:tc>
          <w:tcPr>
            <w:tcW w:w="2694" w:type="dxa"/>
            <w:vAlign w:val="center"/>
          </w:tcPr>
          <w:p w14:paraId="56323831" w14:textId="77777777" w:rsidR="00C8369B" w:rsidRPr="00FD034F" w:rsidRDefault="00C8369B" w:rsidP="00FD034F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實習期間：</w:t>
            </w:r>
          </w:p>
        </w:tc>
        <w:tc>
          <w:tcPr>
            <w:tcW w:w="4083" w:type="dxa"/>
            <w:vAlign w:val="center"/>
          </w:tcPr>
          <w:p w14:paraId="5FA2A4C3" w14:textId="77777777" w:rsidR="00C8369B" w:rsidRPr="00860B90" w:rsidRDefault="00C8369B" w:rsidP="00FD034F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單位名稱：</w:t>
            </w:r>
          </w:p>
        </w:tc>
      </w:tr>
      <w:tr w:rsidR="00C8369B" w:rsidRPr="00860B90" w14:paraId="4442D801" w14:textId="77777777" w:rsidTr="00FD034F">
        <w:trPr>
          <w:trHeight w:val="725"/>
          <w:jc w:val="center"/>
        </w:trPr>
        <w:tc>
          <w:tcPr>
            <w:tcW w:w="3391" w:type="dxa"/>
            <w:gridSpan w:val="2"/>
            <w:tcBorders>
              <w:bottom w:val="single" w:sz="12" w:space="0" w:color="auto"/>
            </w:tcBorders>
            <w:vAlign w:val="center"/>
          </w:tcPr>
          <w:p w14:paraId="40FE6F0F" w14:textId="77777777" w:rsidR="009E29CF" w:rsidRPr="00FD034F" w:rsidRDefault="00DC429D" w:rsidP="00FD034F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實習委員會</w:t>
            </w:r>
            <w:r w:rsidR="009E29CF" w:rsidRPr="009E29CF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召集委員</w:t>
            </w:r>
            <w:r w:rsidR="002229DC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：</w:t>
            </w:r>
          </w:p>
        </w:tc>
        <w:tc>
          <w:tcPr>
            <w:tcW w:w="2694" w:type="dxa"/>
            <w:tcBorders>
              <w:bottom w:val="single" w:sz="12" w:space="0" w:color="auto"/>
            </w:tcBorders>
            <w:vAlign w:val="center"/>
          </w:tcPr>
          <w:p w14:paraId="7BF77547" w14:textId="77777777" w:rsidR="00C8369B" w:rsidRPr="00860B90" w:rsidRDefault="00C8369B" w:rsidP="00FD034F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學生姓名：</w:t>
            </w:r>
          </w:p>
        </w:tc>
        <w:tc>
          <w:tcPr>
            <w:tcW w:w="4083" w:type="dxa"/>
            <w:vAlign w:val="center"/>
          </w:tcPr>
          <w:p w14:paraId="5F5B1509" w14:textId="77777777" w:rsidR="00C8369B" w:rsidRPr="00860B90" w:rsidRDefault="00C8369B" w:rsidP="00FD034F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實習機構輔導教師：</w:t>
            </w:r>
          </w:p>
        </w:tc>
      </w:tr>
      <w:tr w:rsidR="00C8369B" w:rsidRPr="00860B90" w14:paraId="7817452B" w14:textId="77777777" w:rsidTr="00C8369B">
        <w:trPr>
          <w:trHeight w:val="373"/>
          <w:jc w:val="center"/>
        </w:trPr>
        <w:tc>
          <w:tcPr>
            <w:tcW w:w="10168" w:type="dxa"/>
            <w:gridSpan w:val="4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5365811E" w14:textId="77777777" w:rsidR="00C8369B" w:rsidRPr="00860B90" w:rsidRDefault="00C8369B" w:rsidP="00C8369B">
            <w:pPr>
              <w:adjustRightInd w:val="0"/>
              <w:spacing w:line="440" w:lineRule="exact"/>
              <w:rPr>
                <w:rFonts w:eastAsia="標楷體"/>
                <w:b/>
                <w:color w:val="000000"/>
                <w:sz w:val="28"/>
                <w:szCs w:val="28"/>
                <w:lang w:val="en-US" w:bidi="ar-SA"/>
              </w:rPr>
            </w:pPr>
            <w:r w:rsidRPr="00860B90">
              <w:rPr>
                <w:rFonts w:eastAsia="標楷體"/>
                <w:b/>
                <w:sz w:val="28"/>
                <w:szCs w:val="28"/>
                <w:lang w:val="en-US" w:bidi="ar-SA"/>
              </w:rPr>
              <w:t>二、實習學習內容</w:t>
            </w:r>
          </w:p>
        </w:tc>
      </w:tr>
      <w:tr w:rsidR="00C8369B" w:rsidRPr="00860B90" w14:paraId="5C0F57B4" w14:textId="77777777" w:rsidTr="009840D4">
        <w:trPr>
          <w:trHeight w:val="727"/>
          <w:jc w:val="center"/>
        </w:trPr>
        <w:tc>
          <w:tcPr>
            <w:tcW w:w="1265" w:type="dxa"/>
            <w:vAlign w:val="center"/>
          </w:tcPr>
          <w:p w14:paraId="2FC58AB1" w14:textId="77777777" w:rsidR="00C8369B" w:rsidRPr="00860B90" w:rsidRDefault="00FD034F" w:rsidP="00FD034F">
            <w:pPr>
              <w:numPr>
                <w:ilvl w:val="0"/>
                <w:numId w:val="9"/>
              </w:numPr>
              <w:autoSpaceDE/>
              <w:autoSpaceDN/>
              <w:ind w:leftChars="-5" w:left="210" w:hangingChars="92" w:hanging="221"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t>實習課程</w:t>
            </w:r>
            <w:r w:rsidRPr="00FD034F">
              <w:rPr>
                <w:rFonts w:eastAsia="標楷體" w:hint="eastAsia"/>
                <w:sz w:val="24"/>
                <w:szCs w:val="24"/>
                <w:lang w:val="en-US" w:bidi="ar-SA"/>
              </w:rPr>
              <w:t>目標</w:t>
            </w:r>
          </w:p>
        </w:tc>
        <w:tc>
          <w:tcPr>
            <w:tcW w:w="8903" w:type="dxa"/>
            <w:gridSpan w:val="3"/>
            <w:vAlign w:val="center"/>
          </w:tcPr>
          <w:p w14:paraId="48667CBF" w14:textId="77777777" w:rsidR="00C8369B" w:rsidRPr="00860B90" w:rsidRDefault="00C8369B" w:rsidP="00C8369B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(1)</w:t>
            </w: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使學生具備行銷與流通產業所需具備之管理服務技能。</w:t>
            </w:r>
          </w:p>
          <w:p w14:paraId="1ECC7A10" w14:textId="77777777" w:rsidR="00C8369B" w:rsidRPr="00860B90" w:rsidRDefault="00C8369B" w:rsidP="00C8369B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(2)</w:t>
            </w: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學習行銷與流通產業之自我管理與環境適應的能力。</w:t>
            </w:r>
          </w:p>
          <w:p w14:paraId="25738703" w14:textId="77777777" w:rsidR="00C8369B" w:rsidRPr="00860B90" w:rsidRDefault="00C8369B" w:rsidP="00C8369B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(3)</w:t>
            </w: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學習與團隊互動、合作、分工、人際關係能力。</w:t>
            </w:r>
          </w:p>
        </w:tc>
      </w:tr>
      <w:tr w:rsidR="00C8369B" w:rsidRPr="00860B90" w14:paraId="3670F2A4" w14:textId="77777777" w:rsidTr="009840D4">
        <w:trPr>
          <w:trHeight w:val="743"/>
          <w:jc w:val="center"/>
        </w:trPr>
        <w:tc>
          <w:tcPr>
            <w:tcW w:w="1265" w:type="dxa"/>
            <w:vAlign w:val="center"/>
          </w:tcPr>
          <w:p w14:paraId="53A47785" w14:textId="77777777" w:rsidR="00C8369B" w:rsidRPr="00860B90" w:rsidRDefault="00C8369B" w:rsidP="00C8369B">
            <w:pPr>
              <w:numPr>
                <w:ilvl w:val="0"/>
                <w:numId w:val="9"/>
              </w:numPr>
              <w:autoSpaceDE/>
              <w:autoSpaceDN/>
              <w:ind w:leftChars="-5" w:left="210" w:hangingChars="92" w:hanging="221"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t>實習課程內涵</w:t>
            </w: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t>(</w:t>
            </w: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t>實習主軸</w:t>
            </w: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t>)</w:t>
            </w:r>
          </w:p>
        </w:tc>
        <w:tc>
          <w:tcPr>
            <w:tcW w:w="8903" w:type="dxa"/>
            <w:gridSpan w:val="3"/>
            <w:vAlign w:val="center"/>
          </w:tcPr>
          <w:p w14:paraId="678A0F11" w14:textId="77777777" w:rsidR="00C8369B" w:rsidRPr="00860B90" w:rsidRDefault="00C8369B" w:rsidP="00C8369B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透過在企業實習增進對產業界各級組織部門經營管理實務的認識，提昇對各種企業管理理論與技術的整合與應用能力，以使學生可以運用所學管理知識，培養各種經營管理實務、問題解決能力、批判思考能力以及創造力。</w:t>
            </w:r>
          </w:p>
        </w:tc>
      </w:tr>
      <w:tr w:rsidR="00681BAE" w:rsidRPr="00860B90" w14:paraId="23FB7D57" w14:textId="77777777" w:rsidTr="009840D4">
        <w:trPr>
          <w:trHeight w:val="743"/>
          <w:jc w:val="center"/>
        </w:trPr>
        <w:tc>
          <w:tcPr>
            <w:tcW w:w="1265" w:type="dxa"/>
            <w:vAlign w:val="center"/>
          </w:tcPr>
          <w:p w14:paraId="261953E6" w14:textId="77777777" w:rsidR="00681BAE" w:rsidRPr="00860B90" w:rsidRDefault="00681BAE" w:rsidP="00681BAE">
            <w:pPr>
              <w:numPr>
                <w:ilvl w:val="0"/>
                <w:numId w:val="9"/>
              </w:numPr>
              <w:autoSpaceDE/>
              <w:autoSpaceDN/>
              <w:ind w:leftChars="-5" w:left="210" w:hangingChars="92" w:hanging="221"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t>各階段實習內容具體規劃及時程分配</w:t>
            </w:r>
          </w:p>
        </w:tc>
        <w:tc>
          <w:tcPr>
            <w:tcW w:w="8903" w:type="dxa"/>
            <w:gridSpan w:val="3"/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34"/>
              <w:gridCol w:w="698"/>
              <w:gridCol w:w="832"/>
              <w:gridCol w:w="3958"/>
              <w:gridCol w:w="996"/>
              <w:gridCol w:w="1359"/>
            </w:tblGrid>
            <w:tr w:rsidR="0085306F" w14:paraId="25E1D639" w14:textId="77777777" w:rsidTr="009840D4">
              <w:tc>
                <w:tcPr>
                  <w:tcW w:w="841" w:type="dxa"/>
                  <w:vAlign w:val="center"/>
                </w:tcPr>
                <w:p w14:paraId="34B45B9F" w14:textId="77777777" w:rsidR="0085306F" w:rsidRPr="00A213DD" w:rsidRDefault="0085306F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訓練部門</w:t>
                  </w:r>
                </w:p>
              </w:tc>
              <w:tc>
                <w:tcPr>
                  <w:tcW w:w="703" w:type="dxa"/>
                  <w:vAlign w:val="center"/>
                </w:tcPr>
                <w:p w14:paraId="062BBE07" w14:textId="77777777" w:rsidR="0085306F" w:rsidRPr="00A213DD" w:rsidRDefault="0085306F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學習科目</w:t>
                  </w:r>
                </w:p>
              </w:tc>
              <w:tc>
                <w:tcPr>
                  <w:tcW w:w="840" w:type="dxa"/>
                  <w:vAlign w:val="center"/>
                </w:tcPr>
                <w:p w14:paraId="5725CF29" w14:textId="77777777" w:rsidR="0085306F" w:rsidRPr="00A213DD" w:rsidRDefault="0085306F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內容</w:t>
                  </w:r>
                </w:p>
              </w:tc>
              <w:tc>
                <w:tcPr>
                  <w:tcW w:w="4023" w:type="dxa"/>
                  <w:vAlign w:val="center"/>
                </w:tcPr>
                <w:p w14:paraId="60892FB5" w14:textId="77777777" w:rsidR="0085306F" w:rsidRPr="00A213DD" w:rsidRDefault="0085306F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傳授的技能與知識</w:t>
                  </w:r>
                </w:p>
              </w:tc>
              <w:tc>
                <w:tcPr>
                  <w:tcW w:w="1001" w:type="dxa"/>
                  <w:vAlign w:val="center"/>
                </w:tcPr>
                <w:p w14:paraId="09F82E77" w14:textId="77777777" w:rsidR="00990327" w:rsidRDefault="0085306F" w:rsidP="0085306F">
                  <w:pPr>
                    <w:pStyle w:val="TableParagraph"/>
                    <w:kinsoku w:val="0"/>
                    <w:overflowPunct w:val="0"/>
                    <w:ind w:left="168" w:hangingChars="70" w:hanging="168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訓練</w:t>
                  </w:r>
                </w:p>
                <w:p w14:paraId="111B3A70" w14:textId="77777777" w:rsidR="0085306F" w:rsidRPr="00A213DD" w:rsidRDefault="0085306F" w:rsidP="0085306F">
                  <w:pPr>
                    <w:pStyle w:val="TableParagraph"/>
                    <w:kinsoku w:val="0"/>
                    <w:overflowPunct w:val="0"/>
                    <w:ind w:left="168" w:hangingChars="70" w:hanging="168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時程</w:t>
                  </w:r>
                </w:p>
              </w:tc>
              <w:tc>
                <w:tcPr>
                  <w:tcW w:w="1378" w:type="dxa"/>
                  <w:vAlign w:val="center"/>
                </w:tcPr>
                <w:p w14:paraId="5C9D9ECC" w14:textId="77777777" w:rsidR="0085306F" w:rsidRDefault="00722F95" w:rsidP="00722F95">
                  <w:pPr>
                    <w:pStyle w:val="TableParagraph"/>
                    <w:kinsoku w:val="0"/>
                    <w:overflowPunct w:val="0"/>
                    <w:ind w:left="168" w:hangingChars="70" w:hanging="168"/>
                    <w:jc w:val="center"/>
                  </w:pPr>
                  <w:r w:rsidRPr="00A213DD">
                    <w:rPr>
                      <w:rFonts w:ascii="Times New Roman" w:cs="Times New Roman"/>
                    </w:rPr>
                    <w:t>課程對應</w:t>
                  </w:r>
                </w:p>
              </w:tc>
            </w:tr>
            <w:tr w:rsidR="00722F95" w14:paraId="2613BDD2" w14:textId="77777777" w:rsidTr="009840D4">
              <w:tc>
                <w:tcPr>
                  <w:tcW w:w="841" w:type="dxa"/>
                  <w:vAlign w:val="center"/>
                </w:tcPr>
                <w:p w14:paraId="63E40193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實習</w:t>
                  </w:r>
                  <w:r>
                    <w:rPr>
                      <w:rFonts w:ascii="Times New Roman" w:cs="Times New Roman" w:hint="eastAsia"/>
                    </w:rPr>
                    <w:t>門市</w:t>
                  </w:r>
                </w:p>
              </w:tc>
              <w:tc>
                <w:tcPr>
                  <w:tcW w:w="703" w:type="dxa"/>
                  <w:vAlign w:val="center"/>
                </w:tcPr>
                <w:p w14:paraId="3D1D5F6F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80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職前簡介</w:t>
                  </w:r>
                </w:p>
              </w:tc>
              <w:tc>
                <w:tcPr>
                  <w:tcW w:w="840" w:type="dxa"/>
                  <w:vAlign w:val="center"/>
                </w:tcPr>
                <w:p w14:paraId="2AE308E8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職前簡介</w:t>
                  </w:r>
                </w:p>
              </w:tc>
              <w:tc>
                <w:tcPr>
                  <w:tcW w:w="4023" w:type="dxa"/>
                  <w:vAlign w:val="center"/>
                </w:tcPr>
                <w:p w14:paraId="62D96F1E" w14:textId="77777777" w:rsidR="00722F95" w:rsidRPr="009255DE" w:rsidRDefault="00722F95" w:rsidP="0085306F">
                  <w:pPr>
                    <w:pStyle w:val="TableParagraph"/>
                    <w:numPr>
                      <w:ilvl w:val="0"/>
                      <w:numId w:val="11"/>
                    </w:numPr>
                    <w:kinsoku w:val="0"/>
                    <w:overflowPunct w:val="0"/>
                    <w:spacing w:line="340" w:lineRule="exact"/>
                    <w:jc w:val="both"/>
                    <w:rPr>
                      <w:rFonts w:ascii="Times New Roman" w:cs="Times New Roman"/>
                      <w:lang w:eastAsia="zh-TW"/>
                    </w:rPr>
                  </w:pPr>
                  <w:r w:rsidRPr="00A213DD">
                    <w:rPr>
                      <w:rFonts w:ascii="Times New Roman" w:cs="Times New Roman"/>
                      <w:lang w:eastAsia="zh-TW"/>
                    </w:rPr>
                    <w:t>認識</w:t>
                  </w:r>
                  <w:r>
                    <w:rPr>
                      <w:rFonts w:ascii="Times New Roman" w:cs="Times New Roman" w:hint="eastAsia"/>
                      <w:lang w:eastAsia="zh-TW"/>
                    </w:rPr>
                    <w:t>全聯</w:t>
                  </w:r>
                  <w:r w:rsidRPr="00A213DD">
                    <w:rPr>
                      <w:rFonts w:ascii="Times New Roman" w:cs="Times New Roman"/>
                      <w:lang w:eastAsia="zh-TW"/>
                    </w:rPr>
                    <w:t>及</w:t>
                  </w:r>
                  <w:r>
                    <w:rPr>
                      <w:rFonts w:ascii="Times New Roman" w:cs="Times New Roman" w:hint="eastAsia"/>
                      <w:lang w:eastAsia="zh-TW"/>
                    </w:rPr>
                    <w:t>工作</w:t>
                  </w:r>
                  <w:r w:rsidRPr="009255DE">
                    <w:rPr>
                      <w:rFonts w:ascii="Times New Roman" w:cs="Times New Roman"/>
                      <w:lang w:eastAsia="zh-TW"/>
                    </w:rPr>
                    <w:t>環境介紹</w:t>
                  </w:r>
                </w:p>
                <w:p w14:paraId="4A88ACA3" w14:textId="77777777" w:rsidR="00722F95" w:rsidRDefault="00722F95" w:rsidP="0085306F">
                  <w:pPr>
                    <w:pStyle w:val="TableParagraph"/>
                    <w:kinsoku w:val="0"/>
                    <w:overflowPunct w:val="0"/>
                    <w:spacing w:line="340" w:lineRule="exact"/>
                    <w:ind w:left="240" w:hangingChars="100" w:hanging="240"/>
                    <w:jc w:val="both"/>
                    <w:rPr>
                      <w:rFonts w:ascii="Times New Roman" w:cs="Times New Roman"/>
                      <w:lang w:eastAsia="zh-TW"/>
                    </w:rPr>
                  </w:pPr>
                  <w:r w:rsidRPr="00A213DD">
                    <w:rPr>
                      <w:rFonts w:ascii="Times New Roman" w:cs="Times New Roman"/>
                      <w:lang w:eastAsia="zh-TW"/>
                    </w:rPr>
                    <w:t>2.</w:t>
                  </w:r>
                  <w:r>
                    <w:rPr>
                      <w:rFonts w:hint="eastAsia"/>
                      <w:lang w:eastAsia="zh-TW"/>
                    </w:rPr>
                    <w:t xml:space="preserve"> </w:t>
                  </w:r>
                  <w:r w:rsidRPr="009255DE">
                    <w:rPr>
                      <w:rFonts w:ascii="Times New Roman" w:cs="Times New Roman" w:hint="eastAsia"/>
                      <w:lang w:eastAsia="zh-TW"/>
                    </w:rPr>
                    <w:t>工作相關內容說明－輪班方式與時間說明</w:t>
                  </w:r>
                </w:p>
                <w:p w14:paraId="7853C1C7" w14:textId="77777777" w:rsidR="00722F95" w:rsidRDefault="00722F95" w:rsidP="0085306F">
                  <w:pPr>
                    <w:pStyle w:val="TableParagraph"/>
                    <w:kinsoku w:val="0"/>
                    <w:overflowPunct w:val="0"/>
                    <w:spacing w:line="340" w:lineRule="exact"/>
                    <w:ind w:left="240" w:hangingChars="100" w:hanging="240"/>
                    <w:jc w:val="both"/>
                    <w:rPr>
                      <w:rFonts w:ascii="Times New Roman" w:cs="Times New Roman"/>
                      <w:lang w:eastAsia="zh-TW"/>
                    </w:rPr>
                  </w:pPr>
                  <w:r w:rsidRPr="00A213DD">
                    <w:rPr>
                      <w:rFonts w:ascii="Times New Roman" w:cs="Times New Roman"/>
                      <w:lang w:eastAsia="zh-TW"/>
                    </w:rPr>
                    <w:t>3.</w:t>
                  </w:r>
                  <w:r>
                    <w:rPr>
                      <w:rFonts w:hint="eastAsia"/>
                      <w:lang w:eastAsia="zh-TW"/>
                    </w:rPr>
                    <w:t xml:space="preserve"> </w:t>
                  </w:r>
                  <w:r w:rsidRPr="009255DE">
                    <w:rPr>
                      <w:rFonts w:ascii="Times New Roman" w:cs="Times New Roman" w:hint="eastAsia"/>
                      <w:lang w:eastAsia="zh-TW"/>
                    </w:rPr>
                    <w:t>薪資、員工福利、請假事項說明</w:t>
                  </w:r>
                </w:p>
                <w:p w14:paraId="403DE3F5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340" w:lineRule="exact"/>
                    <w:ind w:left="240" w:hangingChars="100" w:hanging="240"/>
                    <w:jc w:val="both"/>
                    <w:rPr>
                      <w:rFonts w:ascii="Times New Roman" w:cs="Times New Roman"/>
                    </w:rPr>
                  </w:pPr>
                  <w:r>
                    <w:rPr>
                      <w:rFonts w:ascii="Times New Roman" w:cs="Times New Roman" w:hint="eastAsia"/>
                    </w:rPr>
                    <w:t>4.</w:t>
                  </w:r>
                  <w:r>
                    <w:rPr>
                      <w:rFonts w:hint="eastAsia"/>
                    </w:rPr>
                    <w:t xml:space="preserve"> </w:t>
                  </w:r>
                  <w:r w:rsidRPr="009255DE">
                    <w:rPr>
                      <w:rFonts w:ascii="Times New Roman" w:cs="Times New Roman" w:hint="eastAsia"/>
                    </w:rPr>
                    <w:t>其他須注意事項</w:t>
                  </w:r>
                </w:p>
              </w:tc>
              <w:tc>
                <w:tcPr>
                  <w:tcW w:w="1001" w:type="dxa"/>
                  <w:vAlign w:val="center"/>
                </w:tcPr>
                <w:p w14:paraId="215F00CD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1</w:t>
                  </w:r>
                  <w:r>
                    <w:rPr>
                      <w:rFonts w:ascii="Times New Roman" w:cs="Times New Roman"/>
                    </w:rPr>
                    <w:t>12</w:t>
                  </w:r>
                  <w:r w:rsidRPr="00A213DD">
                    <w:rPr>
                      <w:rFonts w:ascii="Times New Roman" w:cs="Times New Roman"/>
                    </w:rPr>
                    <w:t>-1</w:t>
                  </w:r>
                </w:p>
                <w:p w14:paraId="54AE874C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第一週</w:t>
                  </w:r>
                </w:p>
              </w:tc>
              <w:tc>
                <w:tcPr>
                  <w:tcW w:w="1378" w:type="dxa"/>
                  <w:vMerge w:val="restart"/>
                  <w:vAlign w:val="center"/>
                </w:tcPr>
                <w:p w14:paraId="46894BBF" w14:textId="77777777" w:rsidR="00722F95" w:rsidRPr="00A213DD" w:rsidRDefault="00722F95" w:rsidP="00722F95">
                  <w:pPr>
                    <w:widowControl/>
                    <w:snapToGrid w:val="0"/>
                    <w:spacing w:line="360" w:lineRule="exact"/>
                    <w:jc w:val="center"/>
                    <w:textAlignment w:val="bottom"/>
                    <w:rPr>
                      <w:rFonts w:eastAsia="標楷體"/>
                      <w:color w:val="000000" w:themeColor="text1"/>
                      <w:szCs w:val="24"/>
                      <w:lang w:eastAsia="zh-TW"/>
                    </w:rPr>
                  </w:pPr>
                  <w:r w:rsidRPr="00A213DD">
                    <w:rPr>
                      <w:rFonts w:eastAsia="標楷體"/>
                      <w:szCs w:val="24"/>
                      <w:lang w:eastAsia="zh-TW"/>
                    </w:rPr>
                    <w:t>1.</w:t>
                  </w:r>
                  <w:r w:rsidRPr="00A213DD">
                    <w:rPr>
                      <w:rFonts w:eastAsia="標楷體"/>
                      <w:color w:val="000000" w:themeColor="text1"/>
                      <w:szCs w:val="24"/>
                      <w:lang w:eastAsia="zh-TW"/>
                    </w:rPr>
                    <w:t>零售管理</w:t>
                  </w:r>
                </w:p>
                <w:p w14:paraId="1C2BAFC3" w14:textId="77777777" w:rsidR="00722F95" w:rsidRPr="00A213DD" w:rsidRDefault="00722F95" w:rsidP="00722F95">
                  <w:pPr>
                    <w:widowControl/>
                    <w:snapToGrid w:val="0"/>
                    <w:spacing w:line="360" w:lineRule="exact"/>
                    <w:jc w:val="center"/>
                    <w:textAlignment w:val="bottom"/>
                    <w:rPr>
                      <w:rFonts w:eastAsia="標楷體"/>
                      <w:color w:val="000000" w:themeColor="text1"/>
                      <w:szCs w:val="24"/>
                      <w:lang w:eastAsia="zh-TW"/>
                    </w:rPr>
                  </w:pPr>
                  <w:r w:rsidRPr="00A213DD">
                    <w:rPr>
                      <w:rFonts w:eastAsia="標楷體"/>
                      <w:szCs w:val="24"/>
                      <w:lang w:eastAsia="zh-TW"/>
                    </w:rPr>
                    <w:t>2.</w:t>
                  </w:r>
                  <w:r w:rsidRPr="00A213DD">
                    <w:rPr>
                      <w:rFonts w:eastAsia="標楷體"/>
                      <w:color w:val="000000" w:themeColor="text1"/>
                      <w:szCs w:val="24"/>
                      <w:lang w:eastAsia="zh-TW"/>
                    </w:rPr>
                    <w:t>顧客關係管理</w:t>
                  </w:r>
                </w:p>
                <w:p w14:paraId="5302895B" w14:textId="77777777" w:rsidR="00722F95" w:rsidRPr="00A213DD" w:rsidRDefault="00722F95" w:rsidP="00722F95">
                  <w:pPr>
                    <w:pStyle w:val="TableParagraph"/>
                    <w:kinsoku w:val="0"/>
                    <w:overflowPunct w:val="0"/>
                    <w:spacing w:line="360" w:lineRule="exact"/>
                    <w:jc w:val="center"/>
                    <w:rPr>
                      <w:rFonts w:ascii="Times New Roman" w:cs="Times New Roman"/>
                      <w:lang w:eastAsia="zh-TW"/>
                    </w:rPr>
                  </w:pPr>
                  <w:r w:rsidRPr="00A213DD">
                    <w:rPr>
                      <w:rFonts w:ascii="Times New Roman" w:cs="Times New Roman"/>
                      <w:lang w:eastAsia="zh-TW"/>
                    </w:rPr>
                    <w:t>3.</w:t>
                  </w:r>
                  <w:r w:rsidRPr="00A213DD">
                    <w:rPr>
                      <w:rFonts w:ascii="Times New Roman" w:cs="Times New Roman"/>
                      <w:lang w:eastAsia="zh-TW"/>
                    </w:rPr>
                    <w:t>整合行銷溝通</w:t>
                  </w:r>
                </w:p>
                <w:p w14:paraId="235C46C5" w14:textId="77777777" w:rsidR="00722F95" w:rsidRPr="00722F95" w:rsidRDefault="00722F95" w:rsidP="00722F95">
                  <w:pPr>
                    <w:jc w:val="center"/>
                    <w:rPr>
                      <w:rFonts w:eastAsia="標楷體"/>
                      <w:szCs w:val="24"/>
                      <w:lang w:val="en-US" w:eastAsia="zh-TW"/>
                    </w:rPr>
                  </w:pPr>
                </w:p>
              </w:tc>
            </w:tr>
            <w:tr w:rsidR="00722F95" w14:paraId="091C9919" w14:textId="77777777" w:rsidTr="009840D4">
              <w:tc>
                <w:tcPr>
                  <w:tcW w:w="841" w:type="dxa"/>
                  <w:vAlign w:val="center"/>
                </w:tcPr>
                <w:p w14:paraId="5E65FB5A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實習</w:t>
                  </w:r>
                  <w:r>
                    <w:rPr>
                      <w:rFonts w:ascii="Times New Roman" w:cs="Times New Roman" w:hint="eastAsia"/>
                    </w:rPr>
                    <w:t>門市</w:t>
                  </w:r>
                </w:p>
              </w:tc>
              <w:tc>
                <w:tcPr>
                  <w:tcW w:w="703" w:type="dxa"/>
                  <w:vAlign w:val="center"/>
                </w:tcPr>
                <w:p w14:paraId="09689247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80" w:lineRule="exact"/>
                    <w:jc w:val="center"/>
                    <w:rPr>
                      <w:rFonts w:ascii="Times New Roman" w:cs="Times New Roman"/>
                    </w:rPr>
                  </w:pPr>
                  <w:r>
                    <w:rPr>
                      <w:rFonts w:ascii="Times New Roman" w:cs="Times New Roman" w:hint="eastAsia"/>
                    </w:rPr>
                    <w:t>品保</w:t>
                  </w:r>
                </w:p>
              </w:tc>
              <w:tc>
                <w:tcPr>
                  <w:tcW w:w="840" w:type="dxa"/>
                  <w:vAlign w:val="center"/>
                </w:tcPr>
                <w:p w14:paraId="0BC05476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基礎</w:t>
                  </w:r>
                  <w:r w:rsidRPr="00A213DD">
                    <w:rPr>
                      <w:rFonts w:ascii="Times New Roman" w:cs="Times New Roman"/>
                    </w:rPr>
                    <w:br/>
                  </w:r>
                  <w:r w:rsidRPr="00A213DD">
                    <w:rPr>
                      <w:rFonts w:ascii="Times New Roman" w:cs="Times New Roman"/>
                    </w:rPr>
                    <w:t>技巧訓練</w:t>
                  </w:r>
                </w:p>
              </w:tc>
              <w:tc>
                <w:tcPr>
                  <w:tcW w:w="4023" w:type="dxa"/>
                  <w:vAlign w:val="center"/>
                </w:tcPr>
                <w:p w14:paraId="6C74DBDA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2"/>
                    </w:numPr>
                    <w:kinsoku w:val="0"/>
                    <w:overflowPunct w:val="0"/>
                    <w:spacing w:line="300" w:lineRule="exact"/>
                    <w:jc w:val="both"/>
                    <w:rPr>
                      <w:rFonts w:ascii="Times New Roman" w:cs="Times New Roman"/>
                      <w:lang w:eastAsia="zh-TW"/>
                    </w:rPr>
                  </w:pPr>
                  <w:r w:rsidRPr="00D32354">
                    <w:rPr>
                      <w:rFonts w:ascii="Times New Roman" w:cs="Times New Roman" w:hint="eastAsia"/>
                      <w:lang w:eastAsia="zh-TW"/>
                    </w:rPr>
                    <w:t>商品破包、壞品及過期品處理方式</w:t>
                  </w:r>
                </w:p>
                <w:p w14:paraId="5A2321BF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2"/>
                    </w:numPr>
                    <w:kinsoku w:val="0"/>
                    <w:overflowPunct w:val="0"/>
                    <w:spacing w:line="300" w:lineRule="exact"/>
                    <w:jc w:val="both"/>
                    <w:rPr>
                      <w:rFonts w:ascii="Times New Roman" w:cs="Times New Roman"/>
                    </w:rPr>
                  </w:pPr>
                  <w:r w:rsidRPr="00784A34">
                    <w:rPr>
                      <w:rFonts w:ascii="Times New Roman" w:cs="Times New Roman" w:hint="eastAsia"/>
                    </w:rPr>
                    <w:t>賣場品類擺放位置熟悉</w:t>
                  </w:r>
                </w:p>
                <w:p w14:paraId="10D2776E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2"/>
                    </w:numPr>
                    <w:kinsoku w:val="0"/>
                    <w:overflowPunct w:val="0"/>
                    <w:spacing w:line="300" w:lineRule="exact"/>
                    <w:jc w:val="both"/>
                    <w:rPr>
                      <w:rFonts w:ascii="Times New Roman" w:cs="Times New Roman"/>
                      <w:lang w:eastAsia="zh-TW"/>
                    </w:rPr>
                  </w:pPr>
                  <w:r w:rsidRPr="00784A34">
                    <w:rPr>
                      <w:rFonts w:ascii="Times New Roman" w:cs="Times New Roman" w:hint="eastAsia"/>
                      <w:lang w:eastAsia="zh-TW"/>
                    </w:rPr>
                    <w:t>冰箱溫度檢查與管理表填寫</w:t>
                  </w:r>
                </w:p>
                <w:p w14:paraId="753C5EAC" w14:textId="77777777" w:rsidR="00722F95" w:rsidRPr="00784A34" w:rsidRDefault="00722F95" w:rsidP="0085306F">
                  <w:pPr>
                    <w:pStyle w:val="TableParagraph"/>
                    <w:numPr>
                      <w:ilvl w:val="0"/>
                      <w:numId w:val="12"/>
                    </w:numPr>
                    <w:kinsoku w:val="0"/>
                    <w:overflowPunct w:val="0"/>
                    <w:spacing w:line="300" w:lineRule="exact"/>
                    <w:jc w:val="both"/>
                    <w:rPr>
                      <w:rFonts w:ascii="Times New Roman" w:cs="Times New Roman"/>
                      <w:lang w:eastAsia="zh-TW"/>
                    </w:rPr>
                  </w:pPr>
                  <w:r w:rsidRPr="00784A34">
                    <w:rPr>
                      <w:rFonts w:ascii="Times New Roman" w:cs="Times New Roman" w:hint="eastAsia"/>
                      <w:lang w:eastAsia="zh-TW"/>
                    </w:rPr>
                    <w:t>貨架</w:t>
                  </w:r>
                  <w:r w:rsidRPr="00784A34">
                    <w:rPr>
                      <w:rFonts w:ascii="Times New Roman" w:cs="Times New Roman" w:hint="eastAsia"/>
                      <w:lang w:eastAsia="zh-TW"/>
                    </w:rPr>
                    <w:t>/</w:t>
                  </w:r>
                  <w:r w:rsidRPr="00784A34">
                    <w:rPr>
                      <w:rFonts w:ascii="Times New Roman" w:cs="Times New Roman" w:hint="eastAsia"/>
                      <w:lang w:eastAsia="zh-TW"/>
                    </w:rPr>
                    <w:t>冰箱商品有效期限檢查</w:t>
                  </w:r>
                  <w:r w:rsidRPr="00784A34">
                    <w:rPr>
                      <w:rFonts w:ascii="Times New Roman" w:cs="Times New Roman" w:hint="eastAsia"/>
                      <w:lang w:eastAsia="zh-TW"/>
                    </w:rPr>
                    <w:t xml:space="preserve">      </w:t>
                  </w:r>
                </w:p>
              </w:tc>
              <w:tc>
                <w:tcPr>
                  <w:tcW w:w="1001" w:type="dxa"/>
                  <w:vAlign w:val="center"/>
                </w:tcPr>
                <w:p w14:paraId="2808D0AA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>
                    <w:rPr>
                      <w:rFonts w:ascii="Times New Roman" w:cs="Times New Roman"/>
                    </w:rPr>
                    <w:t>112</w:t>
                  </w:r>
                  <w:r w:rsidRPr="00A213DD">
                    <w:rPr>
                      <w:rFonts w:ascii="Times New Roman" w:cs="Times New Roman"/>
                    </w:rPr>
                    <w:t>-1</w:t>
                  </w:r>
                </w:p>
                <w:p w14:paraId="7539DE0D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第二</w:t>
                  </w:r>
                  <w:r w:rsidRPr="00A213DD">
                    <w:rPr>
                      <w:rFonts w:ascii="Times New Roman" w:cs="Times New Roman"/>
                    </w:rPr>
                    <w:t>-</w:t>
                  </w:r>
                  <w:r w:rsidRPr="00A213DD">
                    <w:rPr>
                      <w:rFonts w:ascii="Times New Roman" w:cs="Times New Roman"/>
                    </w:rPr>
                    <w:t>三週</w:t>
                  </w:r>
                </w:p>
              </w:tc>
              <w:tc>
                <w:tcPr>
                  <w:tcW w:w="1378" w:type="dxa"/>
                  <w:vMerge/>
                </w:tcPr>
                <w:p w14:paraId="48087FD3" w14:textId="77777777" w:rsidR="00722F95" w:rsidRDefault="00722F95" w:rsidP="0085306F">
                  <w:pPr>
                    <w:rPr>
                      <w:rFonts w:eastAsia="標楷體"/>
                      <w:szCs w:val="24"/>
                    </w:rPr>
                  </w:pPr>
                </w:p>
              </w:tc>
            </w:tr>
            <w:tr w:rsidR="00722F95" w14:paraId="3D3E398B" w14:textId="77777777" w:rsidTr="009840D4">
              <w:tc>
                <w:tcPr>
                  <w:tcW w:w="841" w:type="dxa"/>
                  <w:vAlign w:val="center"/>
                </w:tcPr>
                <w:p w14:paraId="292A0696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實習</w:t>
                  </w:r>
                  <w:r>
                    <w:rPr>
                      <w:rFonts w:ascii="Times New Roman" w:cs="Times New Roman" w:hint="eastAsia"/>
                    </w:rPr>
                    <w:t>門市</w:t>
                  </w:r>
                </w:p>
              </w:tc>
              <w:tc>
                <w:tcPr>
                  <w:tcW w:w="703" w:type="dxa"/>
                  <w:vAlign w:val="center"/>
                </w:tcPr>
                <w:p w14:paraId="4C4B6C4D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80" w:lineRule="exact"/>
                    <w:jc w:val="center"/>
                    <w:rPr>
                      <w:rFonts w:ascii="Times New Roman" w:cs="Times New Roman"/>
                    </w:rPr>
                  </w:pPr>
                  <w:r>
                    <w:rPr>
                      <w:rFonts w:ascii="Times New Roman" w:cs="Times New Roman" w:hint="eastAsia"/>
                    </w:rPr>
                    <w:t>品類</w:t>
                  </w:r>
                </w:p>
              </w:tc>
              <w:tc>
                <w:tcPr>
                  <w:tcW w:w="840" w:type="dxa"/>
                  <w:vAlign w:val="center"/>
                </w:tcPr>
                <w:p w14:paraId="0486AE94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基礎</w:t>
                  </w:r>
                  <w:r w:rsidRPr="00A213DD">
                    <w:rPr>
                      <w:rFonts w:ascii="Times New Roman" w:cs="Times New Roman"/>
                    </w:rPr>
                    <w:br/>
                  </w:r>
                  <w:r w:rsidRPr="00A213DD">
                    <w:rPr>
                      <w:rFonts w:ascii="Times New Roman" w:cs="Times New Roman"/>
                    </w:rPr>
                    <w:t>技巧訓練</w:t>
                  </w:r>
                </w:p>
              </w:tc>
              <w:tc>
                <w:tcPr>
                  <w:tcW w:w="4023" w:type="dxa"/>
                  <w:vAlign w:val="center"/>
                </w:tcPr>
                <w:p w14:paraId="3DE406C2" w14:textId="77777777" w:rsidR="00722F95" w:rsidRPr="005E0340" w:rsidRDefault="00722F95" w:rsidP="0085306F">
                  <w:pPr>
                    <w:pStyle w:val="TableParagraph"/>
                    <w:numPr>
                      <w:ilvl w:val="0"/>
                      <w:numId w:val="13"/>
                    </w:numPr>
                    <w:kinsoku w:val="0"/>
                    <w:overflowPunct w:val="0"/>
                    <w:spacing w:line="360" w:lineRule="exact"/>
                    <w:jc w:val="both"/>
                  </w:pPr>
                  <w:r w:rsidRPr="00D32354">
                    <w:rPr>
                      <w:rFonts w:ascii="Times New Roman" w:cs="Times New Roman" w:hint="eastAsia"/>
                    </w:rPr>
                    <w:t>賣場品類擺放位置熟悉</w:t>
                  </w:r>
                </w:p>
                <w:p w14:paraId="6FE413A5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3"/>
                    </w:numPr>
                    <w:kinsoku w:val="0"/>
                    <w:overflowPunct w:val="0"/>
                    <w:spacing w:line="360" w:lineRule="exact"/>
                    <w:jc w:val="both"/>
                  </w:pPr>
                  <w:r w:rsidRPr="005E0340">
                    <w:rPr>
                      <w:rFonts w:hint="eastAsia"/>
                    </w:rPr>
                    <w:t>指導補貨拉排面技巧</w:t>
                  </w:r>
                </w:p>
                <w:p w14:paraId="1BD2929C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3"/>
                    </w:numPr>
                    <w:kinsoku w:val="0"/>
                    <w:overflowPunct w:val="0"/>
                    <w:spacing w:line="360" w:lineRule="exact"/>
                    <w:jc w:val="both"/>
                    <w:rPr>
                      <w:lang w:eastAsia="zh-TW"/>
                    </w:rPr>
                  </w:pPr>
                  <w:r w:rsidRPr="00784A34">
                    <w:rPr>
                      <w:rFonts w:ascii="Times New Roman" w:cs="Times New Roman" w:hint="eastAsia"/>
                      <w:lang w:eastAsia="zh-TW"/>
                    </w:rPr>
                    <w:t>巡視賣場空貨架</w:t>
                  </w:r>
                  <w:r w:rsidRPr="00784A34">
                    <w:rPr>
                      <w:rFonts w:ascii="Times New Roman" w:cs="Times New Roman" w:hint="eastAsia"/>
                      <w:lang w:eastAsia="zh-TW"/>
                    </w:rPr>
                    <w:t>/</w:t>
                  </w:r>
                  <w:r w:rsidRPr="00784A34">
                    <w:rPr>
                      <w:rFonts w:ascii="Times New Roman" w:cs="Times New Roman" w:hint="eastAsia"/>
                      <w:lang w:eastAsia="zh-TW"/>
                    </w:rPr>
                    <w:t>排面不足的庫存查詢</w:t>
                  </w:r>
                </w:p>
                <w:p w14:paraId="784F3346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3"/>
                    </w:numPr>
                    <w:kinsoku w:val="0"/>
                    <w:overflowPunct w:val="0"/>
                    <w:spacing w:line="360" w:lineRule="exact"/>
                    <w:jc w:val="both"/>
                    <w:rPr>
                      <w:lang w:eastAsia="zh-TW"/>
                    </w:rPr>
                  </w:pPr>
                  <w:r w:rsidRPr="00481519">
                    <w:rPr>
                      <w:rFonts w:ascii="Times New Roman" w:cs="Times New Roman" w:hint="eastAsia"/>
                      <w:lang w:eastAsia="zh-TW"/>
                    </w:rPr>
                    <w:t>商品陳列先進先出觀念及執行</w:t>
                  </w:r>
                </w:p>
                <w:p w14:paraId="116F0503" w14:textId="77777777" w:rsidR="00722F95" w:rsidRPr="00481519" w:rsidRDefault="00722F95" w:rsidP="0085306F">
                  <w:pPr>
                    <w:pStyle w:val="TableParagraph"/>
                    <w:numPr>
                      <w:ilvl w:val="0"/>
                      <w:numId w:val="13"/>
                    </w:numPr>
                    <w:kinsoku w:val="0"/>
                    <w:overflowPunct w:val="0"/>
                    <w:spacing w:line="360" w:lineRule="exact"/>
                    <w:jc w:val="both"/>
                  </w:pPr>
                  <w:r w:rsidRPr="00481519">
                    <w:rPr>
                      <w:rFonts w:ascii="Times New Roman" w:cs="Times New Roman" w:hint="eastAsia"/>
                    </w:rPr>
                    <w:t>缺貨品項處理程序</w:t>
                  </w:r>
                </w:p>
              </w:tc>
              <w:tc>
                <w:tcPr>
                  <w:tcW w:w="1001" w:type="dxa"/>
                  <w:vAlign w:val="center"/>
                </w:tcPr>
                <w:p w14:paraId="6B1FEBE0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>
                    <w:rPr>
                      <w:rFonts w:ascii="Times New Roman" w:cs="Times New Roman"/>
                    </w:rPr>
                    <w:t>112</w:t>
                  </w:r>
                  <w:r w:rsidRPr="00A213DD">
                    <w:rPr>
                      <w:rFonts w:ascii="Times New Roman" w:cs="Times New Roman"/>
                    </w:rPr>
                    <w:t>-1</w:t>
                  </w:r>
                </w:p>
                <w:p w14:paraId="42A8DB86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第四</w:t>
                  </w:r>
                  <w:r w:rsidRPr="00A213DD">
                    <w:rPr>
                      <w:rFonts w:ascii="Times New Roman" w:cs="Times New Roman"/>
                    </w:rPr>
                    <w:t>-</w:t>
                  </w:r>
                  <w:r w:rsidRPr="00A213DD">
                    <w:rPr>
                      <w:rFonts w:ascii="Times New Roman" w:cs="Times New Roman"/>
                    </w:rPr>
                    <w:t>五週</w:t>
                  </w:r>
                </w:p>
              </w:tc>
              <w:tc>
                <w:tcPr>
                  <w:tcW w:w="1378" w:type="dxa"/>
                  <w:vMerge/>
                </w:tcPr>
                <w:p w14:paraId="62FA73ED" w14:textId="77777777" w:rsidR="00722F95" w:rsidRDefault="00722F95" w:rsidP="0085306F">
                  <w:pPr>
                    <w:rPr>
                      <w:rFonts w:eastAsia="標楷體"/>
                      <w:szCs w:val="24"/>
                    </w:rPr>
                  </w:pPr>
                </w:p>
              </w:tc>
            </w:tr>
            <w:tr w:rsidR="00722F95" w14:paraId="57F9BA98" w14:textId="77777777" w:rsidTr="009840D4">
              <w:tc>
                <w:tcPr>
                  <w:tcW w:w="841" w:type="dxa"/>
                  <w:vAlign w:val="center"/>
                </w:tcPr>
                <w:p w14:paraId="1732594C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實習</w:t>
                  </w:r>
                  <w:r>
                    <w:rPr>
                      <w:rFonts w:ascii="Times New Roman" w:cs="Times New Roman" w:hint="eastAsia"/>
                    </w:rPr>
                    <w:t>門市</w:t>
                  </w:r>
                </w:p>
              </w:tc>
              <w:tc>
                <w:tcPr>
                  <w:tcW w:w="703" w:type="dxa"/>
                  <w:vAlign w:val="center"/>
                </w:tcPr>
                <w:p w14:paraId="01987D3F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80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顧客接待技巧</w:t>
                  </w:r>
                </w:p>
              </w:tc>
              <w:tc>
                <w:tcPr>
                  <w:tcW w:w="840" w:type="dxa"/>
                  <w:vAlign w:val="center"/>
                </w:tcPr>
                <w:p w14:paraId="52099C0C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基礎</w:t>
                  </w:r>
                  <w:r w:rsidRPr="00A213DD">
                    <w:rPr>
                      <w:rFonts w:ascii="Times New Roman" w:cs="Times New Roman"/>
                    </w:rPr>
                    <w:br/>
                  </w:r>
                  <w:r w:rsidRPr="00A213DD">
                    <w:rPr>
                      <w:rFonts w:ascii="Times New Roman" w:cs="Times New Roman"/>
                    </w:rPr>
                    <w:t>技巧訓練</w:t>
                  </w:r>
                </w:p>
              </w:tc>
              <w:tc>
                <w:tcPr>
                  <w:tcW w:w="4023" w:type="dxa"/>
                  <w:vAlign w:val="center"/>
                </w:tcPr>
                <w:p w14:paraId="55B4611C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4"/>
                    </w:numPr>
                    <w:kinsoku w:val="0"/>
                    <w:overflowPunct w:val="0"/>
                    <w:spacing w:line="360" w:lineRule="exact"/>
                    <w:jc w:val="both"/>
                    <w:rPr>
                      <w:rFonts w:ascii="Times New Roman" w:cs="Times New Roman"/>
                    </w:rPr>
                  </w:pPr>
                  <w:r w:rsidRPr="004406DD">
                    <w:rPr>
                      <w:rFonts w:ascii="Times New Roman" w:cs="Times New Roman" w:hint="eastAsia"/>
                      <w:spacing w:val="-2"/>
                    </w:rPr>
                    <w:t>六大服務用語使用</w:t>
                  </w:r>
                </w:p>
                <w:p w14:paraId="03FE51EE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4"/>
                    </w:numPr>
                    <w:kinsoku w:val="0"/>
                    <w:overflowPunct w:val="0"/>
                    <w:spacing w:line="360" w:lineRule="exact"/>
                    <w:jc w:val="both"/>
                    <w:rPr>
                      <w:rFonts w:ascii="Times New Roman" w:cs="Times New Roman"/>
                      <w:lang w:eastAsia="zh-TW"/>
                    </w:rPr>
                  </w:pPr>
                  <w:r w:rsidRPr="004406DD">
                    <w:rPr>
                      <w:rFonts w:ascii="Times New Roman" w:cs="Times New Roman" w:hint="eastAsia"/>
                      <w:spacing w:val="-2"/>
                      <w:lang w:eastAsia="zh-TW"/>
                    </w:rPr>
                    <w:t>協助顧客購買成箱商品及紙箱提供</w:t>
                  </w:r>
                </w:p>
                <w:p w14:paraId="4E99DA5F" w14:textId="77777777" w:rsidR="00722F95" w:rsidRPr="00B205CE" w:rsidRDefault="00722F95" w:rsidP="0085306F">
                  <w:pPr>
                    <w:pStyle w:val="TableParagraph"/>
                    <w:numPr>
                      <w:ilvl w:val="0"/>
                      <w:numId w:val="14"/>
                    </w:numPr>
                    <w:kinsoku w:val="0"/>
                    <w:overflowPunct w:val="0"/>
                    <w:spacing w:line="360" w:lineRule="exact"/>
                    <w:jc w:val="both"/>
                    <w:rPr>
                      <w:rFonts w:ascii="Times New Roman" w:cs="Times New Roman"/>
                      <w:lang w:eastAsia="zh-TW"/>
                    </w:rPr>
                  </w:pPr>
                  <w:r w:rsidRPr="00F94904">
                    <w:rPr>
                      <w:rFonts w:ascii="Times New Roman" w:cs="Times New Roman" w:hint="eastAsia"/>
                      <w:spacing w:val="-2"/>
                      <w:lang w:eastAsia="zh-TW"/>
                    </w:rPr>
                    <w:t>顧客商品位置詢問應對用語</w:t>
                  </w:r>
                  <w:r>
                    <w:rPr>
                      <w:rFonts w:ascii="Times New Roman" w:cs="Times New Roman" w:hint="eastAsia"/>
                      <w:spacing w:val="-2"/>
                      <w:lang w:eastAsia="zh-TW"/>
                    </w:rPr>
                    <w:t>(</w:t>
                  </w:r>
                  <w:r w:rsidRPr="00F94904">
                    <w:rPr>
                      <w:rFonts w:ascii="Times New Roman" w:cs="Times New Roman" w:hint="eastAsia"/>
                      <w:spacing w:val="-2"/>
                      <w:lang w:eastAsia="zh-TW"/>
                    </w:rPr>
                    <w:t>親自帶客人前往選購</w:t>
                  </w:r>
                  <w:r>
                    <w:rPr>
                      <w:rFonts w:ascii="Times New Roman" w:cs="Times New Roman" w:hint="eastAsia"/>
                      <w:spacing w:val="-2"/>
                      <w:lang w:eastAsia="zh-TW"/>
                    </w:rPr>
                    <w:t>)</w:t>
                  </w:r>
                </w:p>
              </w:tc>
              <w:tc>
                <w:tcPr>
                  <w:tcW w:w="1001" w:type="dxa"/>
                  <w:vAlign w:val="center"/>
                </w:tcPr>
                <w:p w14:paraId="7F5B5037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1</w:t>
                  </w:r>
                  <w:r>
                    <w:rPr>
                      <w:rFonts w:ascii="Times New Roman" w:cs="Times New Roman"/>
                    </w:rPr>
                    <w:t>12</w:t>
                  </w:r>
                  <w:r w:rsidRPr="00A213DD">
                    <w:rPr>
                      <w:rFonts w:ascii="Times New Roman" w:cs="Times New Roman"/>
                    </w:rPr>
                    <w:t>-1</w:t>
                  </w:r>
                </w:p>
                <w:p w14:paraId="6D2148C9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第六</w:t>
                  </w:r>
                  <w:r w:rsidRPr="00A213DD">
                    <w:rPr>
                      <w:rFonts w:ascii="Times New Roman" w:cs="Times New Roman"/>
                    </w:rPr>
                    <w:t>-</w:t>
                  </w:r>
                  <w:r w:rsidRPr="00A213DD">
                    <w:rPr>
                      <w:rFonts w:ascii="Times New Roman" w:cs="Times New Roman"/>
                    </w:rPr>
                    <w:t>七週</w:t>
                  </w:r>
                </w:p>
              </w:tc>
              <w:tc>
                <w:tcPr>
                  <w:tcW w:w="1378" w:type="dxa"/>
                  <w:vMerge/>
                </w:tcPr>
                <w:p w14:paraId="30F23C22" w14:textId="77777777" w:rsidR="00722F95" w:rsidRDefault="00722F95" w:rsidP="0085306F">
                  <w:pPr>
                    <w:rPr>
                      <w:rFonts w:eastAsia="標楷體"/>
                      <w:szCs w:val="24"/>
                    </w:rPr>
                  </w:pPr>
                </w:p>
              </w:tc>
            </w:tr>
            <w:tr w:rsidR="00722F95" w14:paraId="1C1236B8" w14:textId="77777777" w:rsidTr="009840D4">
              <w:tc>
                <w:tcPr>
                  <w:tcW w:w="841" w:type="dxa"/>
                  <w:vAlign w:val="center"/>
                </w:tcPr>
                <w:p w14:paraId="227835AF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實習</w:t>
                  </w:r>
                  <w:r>
                    <w:rPr>
                      <w:rFonts w:ascii="Times New Roman" w:cs="Times New Roman" w:hint="eastAsia"/>
                    </w:rPr>
                    <w:t>門市</w:t>
                  </w:r>
                </w:p>
              </w:tc>
              <w:tc>
                <w:tcPr>
                  <w:tcW w:w="703" w:type="dxa"/>
                  <w:vAlign w:val="center"/>
                </w:tcPr>
                <w:p w14:paraId="78B03397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80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團隊溝通協調</w:t>
                  </w:r>
                </w:p>
              </w:tc>
              <w:tc>
                <w:tcPr>
                  <w:tcW w:w="840" w:type="dxa"/>
                  <w:vAlign w:val="center"/>
                </w:tcPr>
                <w:p w14:paraId="1AB830D4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基礎</w:t>
                  </w:r>
                  <w:r w:rsidRPr="00A213DD">
                    <w:rPr>
                      <w:rFonts w:ascii="Times New Roman" w:cs="Times New Roman"/>
                    </w:rPr>
                    <w:br/>
                  </w:r>
                  <w:r w:rsidRPr="00A213DD">
                    <w:rPr>
                      <w:rFonts w:ascii="Times New Roman" w:cs="Times New Roman"/>
                    </w:rPr>
                    <w:t>技巧訓練</w:t>
                  </w:r>
                </w:p>
              </w:tc>
              <w:tc>
                <w:tcPr>
                  <w:tcW w:w="4023" w:type="dxa"/>
                  <w:vAlign w:val="center"/>
                </w:tcPr>
                <w:p w14:paraId="2735E9FE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320" w:lineRule="exact"/>
                    <w:jc w:val="both"/>
                    <w:rPr>
                      <w:rFonts w:ascii="Times New Roman" w:cs="Times New Roman"/>
                      <w:spacing w:val="-2"/>
                      <w:lang w:eastAsia="zh-TW"/>
                    </w:rPr>
                  </w:pP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1.</w:t>
                  </w: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說明團隊合作的重要及影響</w:t>
                  </w:r>
                </w:p>
                <w:p w14:paraId="5A5E78DC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320" w:lineRule="exact"/>
                    <w:jc w:val="both"/>
                    <w:rPr>
                      <w:rFonts w:ascii="Times New Roman" w:cs="Times New Roman"/>
                      <w:spacing w:val="-2"/>
                      <w:lang w:eastAsia="zh-TW"/>
                    </w:rPr>
                  </w:pP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2.</w:t>
                  </w: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溝通協調合作</w:t>
                  </w:r>
                </w:p>
                <w:p w14:paraId="754F639D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320" w:lineRule="exact"/>
                    <w:ind w:left="156" w:hangingChars="66" w:hanging="156"/>
                    <w:rPr>
                      <w:rFonts w:ascii="Times New Roman" w:cs="Times New Roman"/>
                      <w:spacing w:val="-2"/>
                      <w:lang w:eastAsia="zh-TW"/>
                    </w:rPr>
                  </w:pP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3.</w:t>
                  </w: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分享信任</w:t>
                  </w: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.</w:t>
                  </w: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尊重</w:t>
                  </w: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.</w:t>
                  </w: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互助的方法與重要性</w:t>
                  </w:r>
                </w:p>
              </w:tc>
              <w:tc>
                <w:tcPr>
                  <w:tcW w:w="1001" w:type="dxa"/>
                  <w:vAlign w:val="center"/>
                </w:tcPr>
                <w:p w14:paraId="01AD7A1F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>
                    <w:rPr>
                      <w:rFonts w:ascii="Times New Roman" w:cs="Times New Roman"/>
                    </w:rPr>
                    <w:t>112</w:t>
                  </w:r>
                  <w:r w:rsidRPr="00A213DD">
                    <w:rPr>
                      <w:rFonts w:ascii="Times New Roman" w:cs="Times New Roman"/>
                    </w:rPr>
                    <w:t>-1</w:t>
                  </w:r>
                </w:p>
                <w:p w14:paraId="7732A2F1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第八</w:t>
                  </w:r>
                  <w:r w:rsidRPr="00A213DD">
                    <w:rPr>
                      <w:rFonts w:ascii="Times New Roman" w:cs="Times New Roman"/>
                    </w:rPr>
                    <w:t>-</w:t>
                  </w:r>
                  <w:r w:rsidRPr="00A213DD">
                    <w:rPr>
                      <w:rFonts w:ascii="Times New Roman" w:cs="Times New Roman"/>
                    </w:rPr>
                    <w:t>九週</w:t>
                  </w:r>
                </w:p>
              </w:tc>
              <w:tc>
                <w:tcPr>
                  <w:tcW w:w="1378" w:type="dxa"/>
                  <w:vMerge/>
                </w:tcPr>
                <w:p w14:paraId="6CA1F3C8" w14:textId="77777777" w:rsidR="00722F95" w:rsidRDefault="00722F95" w:rsidP="0085306F">
                  <w:pPr>
                    <w:rPr>
                      <w:rFonts w:eastAsia="標楷體"/>
                      <w:szCs w:val="24"/>
                    </w:rPr>
                  </w:pPr>
                </w:p>
              </w:tc>
            </w:tr>
            <w:tr w:rsidR="00722F95" w14:paraId="3855B9DE" w14:textId="77777777" w:rsidTr="009840D4">
              <w:tc>
                <w:tcPr>
                  <w:tcW w:w="841" w:type="dxa"/>
                  <w:vAlign w:val="center"/>
                </w:tcPr>
                <w:p w14:paraId="01C9FC73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>
                    <w:rPr>
                      <w:rFonts w:ascii="Times New Roman" w:cs="Times New Roman" w:hint="eastAsia"/>
                    </w:rPr>
                    <w:t>乾貨區與倉庫</w:t>
                  </w:r>
                </w:p>
              </w:tc>
              <w:tc>
                <w:tcPr>
                  <w:tcW w:w="703" w:type="dxa"/>
                  <w:vAlign w:val="center"/>
                </w:tcPr>
                <w:p w14:paraId="3CE685D2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80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場地清潔維護</w:t>
                  </w:r>
                </w:p>
              </w:tc>
              <w:tc>
                <w:tcPr>
                  <w:tcW w:w="840" w:type="dxa"/>
                  <w:vAlign w:val="center"/>
                </w:tcPr>
                <w:p w14:paraId="72A88C0D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大廳區</w:t>
                  </w:r>
                  <w:r w:rsidRPr="00A213DD">
                    <w:rPr>
                      <w:rFonts w:ascii="Times New Roman" w:cs="Times New Roman"/>
                    </w:rPr>
                    <w:br/>
                  </w:r>
                  <w:r w:rsidRPr="00A213DD">
                    <w:rPr>
                      <w:rFonts w:ascii="Times New Roman" w:cs="Times New Roman"/>
                    </w:rPr>
                    <w:t>清潔與維護</w:t>
                  </w:r>
                </w:p>
              </w:tc>
              <w:tc>
                <w:tcPr>
                  <w:tcW w:w="4023" w:type="dxa"/>
                  <w:vAlign w:val="center"/>
                </w:tcPr>
                <w:p w14:paraId="4711B97F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5"/>
                    </w:numPr>
                    <w:kinsoku w:val="0"/>
                    <w:overflowPunct w:val="0"/>
                    <w:spacing w:line="340" w:lineRule="exact"/>
                    <w:jc w:val="both"/>
                    <w:rPr>
                      <w:rFonts w:ascii="Times New Roman" w:cs="Times New Roman"/>
                      <w:spacing w:val="-2"/>
                      <w:lang w:eastAsia="zh-TW"/>
                    </w:rPr>
                  </w:pP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清潔維護訓練</w:t>
                  </w: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-</w:t>
                  </w: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以顧客安全為優先處理，其次為清潔護工作</w:t>
                  </w:r>
                </w:p>
                <w:p w14:paraId="0E0610D6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5"/>
                    </w:numPr>
                    <w:kinsoku w:val="0"/>
                    <w:overflowPunct w:val="0"/>
                    <w:spacing w:line="340" w:lineRule="exact"/>
                    <w:jc w:val="both"/>
                    <w:rPr>
                      <w:rFonts w:ascii="Times New Roman" w:cs="Times New Roman"/>
                      <w:spacing w:val="-2"/>
                      <w:lang w:eastAsia="zh-TW"/>
                    </w:rPr>
                  </w:pPr>
                  <w:r w:rsidRPr="00A213DD">
                    <w:rPr>
                      <w:rFonts w:ascii="Times New Roman" w:cs="Times New Roman"/>
                      <w:spacing w:val="-2"/>
                      <w:lang w:eastAsia="zh-TW"/>
                    </w:rPr>
                    <w:t>垃圾分類及資源回收管理</w:t>
                  </w:r>
                </w:p>
                <w:p w14:paraId="19C09119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5"/>
                    </w:numPr>
                    <w:kinsoku w:val="0"/>
                    <w:overflowPunct w:val="0"/>
                    <w:spacing w:line="340" w:lineRule="exact"/>
                    <w:jc w:val="both"/>
                    <w:rPr>
                      <w:rFonts w:ascii="Times New Roman" w:cs="Times New Roman"/>
                      <w:spacing w:val="-2"/>
                    </w:rPr>
                  </w:pPr>
                  <w:r w:rsidRPr="00D17E47">
                    <w:rPr>
                      <w:rFonts w:ascii="Times New Roman" w:cs="Times New Roman" w:hint="eastAsia"/>
                      <w:spacing w:val="-2"/>
                    </w:rPr>
                    <w:t>賣場紙箱不落地</w:t>
                  </w:r>
                </w:p>
                <w:p w14:paraId="0B8B3E22" w14:textId="77777777" w:rsidR="00722F95" w:rsidRPr="00D17E47" w:rsidRDefault="00722F95" w:rsidP="0085306F">
                  <w:pPr>
                    <w:pStyle w:val="TableParagraph"/>
                    <w:numPr>
                      <w:ilvl w:val="0"/>
                      <w:numId w:val="15"/>
                    </w:numPr>
                    <w:kinsoku w:val="0"/>
                    <w:overflowPunct w:val="0"/>
                    <w:spacing w:line="340" w:lineRule="exact"/>
                    <w:jc w:val="both"/>
                    <w:rPr>
                      <w:rFonts w:ascii="Times New Roman" w:cs="Times New Roman"/>
                      <w:spacing w:val="-2"/>
                    </w:rPr>
                  </w:pPr>
                  <w:r>
                    <w:rPr>
                      <w:rFonts w:ascii="Times New Roman" w:cs="Times New Roman" w:hint="eastAsia"/>
                      <w:spacing w:val="-2"/>
                    </w:rPr>
                    <w:lastRenderedPageBreak/>
                    <w:t>壓紙機使用注意事項</w:t>
                  </w:r>
                </w:p>
              </w:tc>
              <w:tc>
                <w:tcPr>
                  <w:tcW w:w="1001" w:type="dxa"/>
                  <w:vAlign w:val="center"/>
                </w:tcPr>
                <w:p w14:paraId="77DB4DDA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>
                    <w:rPr>
                      <w:rFonts w:ascii="Times New Roman" w:cs="Times New Roman"/>
                    </w:rPr>
                    <w:lastRenderedPageBreak/>
                    <w:t>112</w:t>
                  </w:r>
                  <w:r w:rsidRPr="00A213DD">
                    <w:rPr>
                      <w:rFonts w:ascii="Times New Roman" w:cs="Times New Roman"/>
                    </w:rPr>
                    <w:t>-1</w:t>
                  </w:r>
                </w:p>
                <w:p w14:paraId="3346AA8B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第十</w:t>
                  </w:r>
                  <w:r w:rsidRPr="00A213DD">
                    <w:rPr>
                      <w:rFonts w:ascii="Times New Roman" w:cs="Times New Roman"/>
                    </w:rPr>
                    <w:t>-</w:t>
                  </w:r>
                  <w:r w:rsidRPr="00A213DD">
                    <w:rPr>
                      <w:rFonts w:ascii="Times New Roman" w:cs="Times New Roman"/>
                    </w:rPr>
                    <w:t>十二週</w:t>
                  </w:r>
                </w:p>
              </w:tc>
              <w:tc>
                <w:tcPr>
                  <w:tcW w:w="1378" w:type="dxa"/>
                  <w:vMerge/>
                </w:tcPr>
                <w:p w14:paraId="39096433" w14:textId="77777777" w:rsidR="00722F95" w:rsidRDefault="00722F95" w:rsidP="0085306F">
                  <w:pPr>
                    <w:rPr>
                      <w:rFonts w:eastAsia="標楷體"/>
                      <w:szCs w:val="24"/>
                    </w:rPr>
                  </w:pPr>
                </w:p>
              </w:tc>
            </w:tr>
            <w:tr w:rsidR="00722F95" w14:paraId="7BABFF2A" w14:textId="77777777" w:rsidTr="009840D4">
              <w:tc>
                <w:tcPr>
                  <w:tcW w:w="841" w:type="dxa"/>
                  <w:vAlign w:val="center"/>
                </w:tcPr>
                <w:p w14:paraId="4BC83C1C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</w:rPr>
                  </w:pPr>
                  <w:r>
                    <w:rPr>
                      <w:rFonts w:ascii="Times New Roman" w:cs="Times New Roman" w:hint="eastAsia"/>
                    </w:rPr>
                    <w:t>進貨</w:t>
                  </w:r>
                  <w:r w:rsidRPr="00A213DD">
                    <w:rPr>
                      <w:rFonts w:ascii="Times New Roman" w:cs="Times New Roman"/>
                    </w:rPr>
                    <w:t>區</w:t>
                  </w:r>
                </w:p>
              </w:tc>
              <w:tc>
                <w:tcPr>
                  <w:tcW w:w="703" w:type="dxa"/>
                  <w:vAlign w:val="center"/>
                </w:tcPr>
                <w:p w14:paraId="5BB6DC6E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80" w:lineRule="exact"/>
                    <w:jc w:val="center"/>
                    <w:rPr>
                      <w:rFonts w:ascii="Times New Roman" w:cs="Times New Roman"/>
                      <w:lang w:eastAsia="zh-TW"/>
                    </w:rPr>
                  </w:pPr>
                  <w:r>
                    <w:rPr>
                      <w:rFonts w:ascii="Times New Roman" w:cs="Times New Roman" w:hint="eastAsia"/>
                      <w:lang w:eastAsia="zh-TW"/>
                    </w:rPr>
                    <w:t>物流</w:t>
                  </w:r>
                  <w:r w:rsidRPr="00A213DD">
                    <w:rPr>
                      <w:rFonts w:ascii="Times New Roman" w:cs="Times New Roman"/>
                      <w:lang w:eastAsia="zh-TW"/>
                    </w:rPr>
                    <w:t>區</w:t>
                  </w:r>
                  <w:r>
                    <w:rPr>
                      <w:rFonts w:ascii="Times New Roman" w:cs="Times New Roman" w:hint="eastAsia"/>
                      <w:lang w:eastAsia="zh-TW"/>
                    </w:rPr>
                    <w:t>進出貨基本</w:t>
                  </w:r>
                  <w:r w:rsidRPr="00A213DD">
                    <w:rPr>
                      <w:rFonts w:ascii="Times New Roman" w:cs="Times New Roman"/>
                      <w:lang w:eastAsia="zh-TW"/>
                    </w:rPr>
                    <w:t>訓練</w:t>
                  </w:r>
                </w:p>
              </w:tc>
              <w:tc>
                <w:tcPr>
                  <w:tcW w:w="840" w:type="dxa"/>
                  <w:vAlign w:val="center"/>
                </w:tcPr>
                <w:p w14:paraId="11335522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72" w:lineRule="exact"/>
                    <w:jc w:val="center"/>
                    <w:rPr>
                      <w:rFonts w:ascii="Times New Roman" w:cs="Times New Roman"/>
                      <w:lang w:eastAsia="zh-TW"/>
                    </w:rPr>
                  </w:pPr>
                  <w:r>
                    <w:rPr>
                      <w:rFonts w:ascii="Times New Roman" w:cs="Times New Roman" w:hint="eastAsia"/>
                      <w:lang w:eastAsia="zh-TW"/>
                    </w:rPr>
                    <w:t>物流</w:t>
                  </w:r>
                  <w:r w:rsidRPr="00A213DD">
                    <w:rPr>
                      <w:rFonts w:ascii="Times New Roman" w:cs="Times New Roman"/>
                      <w:lang w:eastAsia="zh-TW"/>
                    </w:rPr>
                    <w:t>作業訓練、操作及管理</w:t>
                  </w:r>
                </w:p>
              </w:tc>
              <w:tc>
                <w:tcPr>
                  <w:tcW w:w="4023" w:type="dxa"/>
                  <w:vAlign w:val="center"/>
                </w:tcPr>
                <w:p w14:paraId="7955C5C6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6"/>
                    </w:numPr>
                    <w:kinsoku w:val="0"/>
                    <w:overflowPunct w:val="0"/>
                    <w:spacing w:line="240" w:lineRule="exact"/>
                    <w:jc w:val="both"/>
                  </w:pPr>
                  <w:r w:rsidRPr="00E056A1">
                    <w:rPr>
                      <w:rFonts w:hint="eastAsia"/>
                    </w:rPr>
                    <w:t>籠車使用收/放安全事項</w:t>
                  </w:r>
                </w:p>
                <w:p w14:paraId="6A91479F" w14:textId="77777777" w:rsidR="00722F95" w:rsidRPr="00E74767" w:rsidRDefault="00722F95" w:rsidP="0085306F">
                  <w:pPr>
                    <w:pStyle w:val="TableParagraph"/>
                    <w:numPr>
                      <w:ilvl w:val="0"/>
                      <w:numId w:val="16"/>
                    </w:numPr>
                    <w:kinsoku w:val="0"/>
                    <w:overflowPunct w:val="0"/>
                    <w:spacing w:line="240" w:lineRule="exact"/>
                    <w:jc w:val="both"/>
                    <w:rPr>
                      <w:rFonts w:ascii="Times New Roman" w:cs="Times New Roman"/>
                      <w:spacing w:val="-2"/>
                    </w:rPr>
                  </w:pPr>
                  <w:r w:rsidRPr="00BA7482">
                    <w:rPr>
                      <w:rFonts w:hint="eastAsia"/>
                    </w:rPr>
                    <w:t>工作梯與搬貨安全提醒</w:t>
                  </w:r>
                </w:p>
                <w:p w14:paraId="627580FE" w14:textId="77777777" w:rsidR="00722F95" w:rsidRDefault="00722F95" w:rsidP="0085306F">
                  <w:pPr>
                    <w:pStyle w:val="TableParagraph"/>
                    <w:numPr>
                      <w:ilvl w:val="0"/>
                      <w:numId w:val="16"/>
                    </w:numPr>
                    <w:kinsoku w:val="0"/>
                    <w:overflowPunct w:val="0"/>
                    <w:spacing w:line="240" w:lineRule="exact"/>
                    <w:jc w:val="both"/>
                    <w:rPr>
                      <w:lang w:eastAsia="zh-TW"/>
                    </w:rPr>
                  </w:pPr>
                  <w:r w:rsidRPr="00E74767">
                    <w:rPr>
                      <w:rFonts w:hint="eastAsia"/>
                      <w:lang w:eastAsia="zh-TW"/>
                    </w:rPr>
                    <w:t>賣場進貨補貨、排面</w:t>
                  </w:r>
                  <w:r>
                    <w:rPr>
                      <w:rFonts w:hint="eastAsia"/>
                      <w:lang w:eastAsia="zh-TW"/>
                    </w:rPr>
                    <w:t>與商品管理</w:t>
                  </w:r>
                  <w:r w:rsidRPr="00E74767">
                    <w:rPr>
                      <w:rFonts w:hint="eastAsia"/>
                      <w:lang w:eastAsia="zh-TW"/>
                    </w:rPr>
                    <w:t>、商品清潔</w:t>
                  </w:r>
                </w:p>
                <w:p w14:paraId="50E26F22" w14:textId="77777777" w:rsidR="00722F95" w:rsidRPr="00E74767" w:rsidRDefault="00722F95" w:rsidP="0085306F">
                  <w:pPr>
                    <w:pStyle w:val="TableParagraph"/>
                    <w:numPr>
                      <w:ilvl w:val="0"/>
                      <w:numId w:val="16"/>
                    </w:numPr>
                    <w:kinsoku w:val="0"/>
                    <w:overflowPunct w:val="0"/>
                    <w:spacing w:line="240" w:lineRule="exact"/>
                    <w:jc w:val="both"/>
                  </w:pPr>
                  <w:r w:rsidRPr="00E74767">
                    <w:rPr>
                      <w:rFonts w:hint="eastAsia"/>
                    </w:rPr>
                    <w:t>高價商品防偷裝置介紹</w:t>
                  </w:r>
                </w:p>
                <w:p w14:paraId="19CE438B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spacing w:line="240" w:lineRule="exact"/>
                    <w:ind w:left="360"/>
                    <w:jc w:val="both"/>
                    <w:rPr>
                      <w:rFonts w:ascii="Times New Roman" w:cs="Times New Roman"/>
                      <w:spacing w:val="-2"/>
                    </w:rPr>
                  </w:pPr>
                </w:p>
              </w:tc>
              <w:tc>
                <w:tcPr>
                  <w:tcW w:w="1001" w:type="dxa"/>
                  <w:vAlign w:val="center"/>
                </w:tcPr>
                <w:p w14:paraId="1901FD52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>
                    <w:rPr>
                      <w:rFonts w:ascii="Times New Roman" w:cs="Times New Roman"/>
                    </w:rPr>
                    <w:t>112</w:t>
                  </w:r>
                  <w:r w:rsidRPr="00A213DD">
                    <w:rPr>
                      <w:rFonts w:ascii="Times New Roman" w:cs="Times New Roman"/>
                    </w:rPr>
                    <w:t>-1</w:t>
                  </w:r>
                </w:p>
                <w:p w14:paraId="7C5FF3C0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第十三</w:t>
                  </w:r>
                  <w:r w:rsidRPr="00A213DD">
                    <w:rPr>
                      <w:rFonts w:ascii="Times New Roman" w:cs="Times New Roman"/>
                    </w:rPr>
                    <w:t>-</w:t>
                  </w:r>
                </w:p>
                <w:p w14:paraId="0816F91A" w14:textId="77777777" w:rsidR="00722F95" w:rsidRPr="00A213DD" w:rsidRDefault="00722F95" w:rsidP="0085306F">
                  <w:pPr>
                    <w:pStyle w:val="TableParagraph"/>
                    <w:kinsoku w:val="0"/>
                    <w:overflowPunct w:val="0"/>
                    <w:jc w:val="center"/>
                    <w:rPr>
                      <w:rFonts w:ascii="Times New Roman" w:cs="Times New Roman"/>
                    </w:rPr>
                  </w:pPr>
                  <w:r w:rsidRPr="00A213DD">
                    <w:rPr>
                      <w:rFonts w:ascii="Times New Roman" w:cs="Times New Roman"/>
                    </w:rPr>
                    <w:t>十五週</w:t>
                  </w:r>
                </w:p>
              </w:tc>
              <w:tc>
                <w:tcPr>
                  <w:tcW w:w="1378" w:type="dxa"/>
                  <w:vMerge/>
                </w:tcPr>
                <w:p w14:paraId="745F00BB" w14:textId="77777777" w:rsidR="00722F95" w:rsidRDefault="00722F95" w:rsidP="0085306F">
                  <w:pPr>
                    <w:rPr>
                      <w:rFonts w:eastAsia="標楷體"/>
                      <w:szCs w:val="24"/>
                    </w:rPr>
                  </w:pPr>
                </w:p>
              </w:tc>
            </w:tr>
          </w:tbl>
          <w:p w14:paraId="1068EA91" w14:textId="77777777" w:rsidR="00A734E6" w:rsidRPr="00F7063D" w:rsidRDefault="00A734E6" w:rsidP="00A734E6">
            <w:pPr>
              <w:rPr>
                <w:rFonts w:eastAsia="標楷體"/>
                <w:szCs w:val="24"/>
              </w:rPr>
            </w:pPr>
          </w:p>
        </w:tc>
      </w:tr>
      <w:tr w:rsidR="00E05F27" w:rsidRPr="00860B90" w14:paraId="0251080E" w14:textId="77777777" w:rsidTr="009840D4">
        <w:trPr>
          <w:trHeight w:val="727"/>
          <w:jc w:val="center"/>
        </w:trPr>
        <w:tc>
          <w:tcPr>
            <w:tcW w:w="1265" w:type="dxa"/>
            <w:vAlign w:val="center"/>
          </w:tcPr>
          <w:p w14:paraId="02044315" w14:textId="77777777" w:rsidR="00E05F27" w:rsidRPr="00860B90" w:rsidRDefault="00E05F27" w:rsidP="00E05F27">
            <w:pPr>
              <w:numPr>
                <w:ilvl w:val="0"/>
                <w:numId w:val="9"/>
              </w:numPr>
              <w:autoSpaceDE/>
              <w:autoSpaceDN/>
              <w:ind w:leftChars="-5" w:left="210" w:hangingChars="92" w:hanging="221"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lastRenderedPageBreak/>
              <w:t>企業提供實習課程指導與資源說明</w:t>
            </w:r>
          </w:p>
        </w:tc>
        <w:tc>
          <w:tcPr>
            <w:tcW w:w="8903" w:type="dxa"/>
            <w:gridSpan w:val="3"/>
            <w:vAlign w:val="center"/>
          </w:tcPr>
          <w:p w14:paraId="788E3340" w14:textId="77777777" w:rsidR="00E05F27" w:rsidRPr="00621436" w:rsidRDefault="00E05F27" w:rsidP="00621436">
            <w:pPr>
              <w:rPr>
                <w:rFonts w:eastAsia="標楷體"/>
                <w:color w:val="FF0000"/>
                <w:szCs w:val="24"/>
              </w:rPr>
            </w:pPr>
            <w:r w:rsidRPr="00ED4D41">
              <w:rPr>
                <w:rFonts w:eastAsia="標楷體" w:hint="eastAsia"/>
                <w:szCs w:val="24"/>
              </w:rPr>
              <w:t>由公司內部講師針對各部門工作內容進行專業教育訓練。</w:t>
            </w:r>
          </w:p>
        </w:tc>
      </w:tr>
      <w:tr w:rsidR="00E05F27" w:rsidRPr="00860B90" w14:paraId="1DBF44A5" w14:textId="77777777" w:rsidTr="009840D4">
        <w:trPr>
          <w:trHeight w:val="743"/>
          <w:jc w:val="center"/>
        </w:trPr>
        <w:tc>
          <w:tcPr>
            <w:tcW w:w="1265" w:type="dxa"/>
            <w:vAlign w:val="center"/>
          </w:tcPr>
          <w:p w14:paraId="79AEB78E" w14:textId="77777777" w:rsidR="00E05F27" w:rsidRPr="00860B90" w:rsidRDefault="00E05F27" w:rsidP="00E05F27">
            <w:pPr>
              <w:numPr>
                <w:ilvl w:val="0"/>
                <w:numId w:val="9"/>
              </w:numPr>
              <w:autoSpaceDE/>
              <w:autoSpaceDN/>
              <w:ind w:leftChars="-5" w:left="210" w:hangingChars="92" w:hanging="221"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t>教師輔導訪視實習課程進行之規劃</w:t>
            </w:r>
          </w:p>
        </w:tc>
        <w:tc>
          <w:tcPr>
            <w:tcW w:w="8903" w:type="dxa"/>
            <w:gridSpan w:val="3"/>
            <w:vAlign w:val="center"/>
          </w:tcPr>
          <w:p w14:paraId="3EC4C4D0" w14:textId="77777777" w:rsidR="00E05F27" w:rsidRPr="00860B90" w:rsidRDefault="00E05F27" w:rsidP="00E05F27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實習期間輔導老師預計定期赴每位學生實習場所訪視至</w:t>
            </w:r>
            <w:r w:rsidR="00D103E8" w:rsidRPr="00D103E8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少</w:t>
            </w:r>
            <w:r w:rsidR="00D103E8" w:rsidRPr="00D103E8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2</w:t>
            </w: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次，必要時與學生家長聯絡，協助解決學生各項問題，並檢討改進校外實習制度。</w:t>
            </w:r>
          </w:p>
        </w:tc>
      </w:tr>
      <w:tr w:rsidR="00E05F27" w:rsidRPr="00860B90" w14:paraId="625DD106" w14:textId="77777777" w:rsidTr="009840D4">
        <w:trPr>
          <w:trHeight w:val="743"/>
          <w:jc w:val="center"/>
        </w:trPr>
        <w:tc>
          <w:tcPr>
            <w:tcW w:w="1265" w:type="dxa"/>
            <w:tcBorders>
              <w:bottom w:val="single" w:sz="12" w:space="0" w:color="auto"/>
            </w:tcBorders>
            <w:vAlign w:val="center"/>
          </w:tcPr>
          <w:p w14:paraId="4DB922B1" w14:textId="77777777" w:rsidR="00E05F27" w:rsidRPr="00860B90" w:rsidRDefault="00E05F27" w:rsidP="00E05F27">
            <w:pPr>
              <w:numPr>
                <w:ilvl w:val="0"/>
                <w:numId w:val="9"/>
              </w:numPr>
              <w:autoSpaceDE/>
              <w:autoSpaceDN/>
              <w:ind w:leftChars="-5" w:left="210" w:hangingChars="92" w:hanging="221"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t>業界專家輔導實習課程規劃</w:t>
            </w:r>
          </w:p>
        </w:tc>
        <w:tc>
          <w:tcPr>
            <w:tcW w:w="8903" w:type="dxa"/>
            <w:gridSpan w:val="3"/>
            <w:vAlign w:val="center"/>
          </w:tcPr>
          <w:p w14:paraId="5274B558" w14:textId="77777777" w:rsidR="00E05F27" w:rsidRPr="00860B90" w:rsidRDefault="0059013E" w:rsidP="00F71BFA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ED4D41">
              <w:rPr>
                <w:rFonts w:eastAsia="標楷體" w:hint="eastAsia"/>
                <w:szCs w:val="24"/>
              </w:rPr>
              <w:t>依每學期課程規劃進行安排業界專家演講</w:t>
            </w:r>
          </w:p>
        </w:tc>
      </w:tr>
      <w:tr w:rsidR="00E05F27" w:rsidRPr="00860B90" w14:paraId="6C78F153" w14:textId="77777777" w:rsidTr="002E203E">
        <w:trPr>
          <w:trHeight w:val="440"/>
          <w:jc w:val="center"/>
        </w:trPr>
        <w:tc>
          <w:tcPr>
            <w:tcW w:w="1016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428CE23" w14:textId="77777777" w:rsidR="00E05F27" w:rsidRPr="00860B90" w:rsidRDefault="00E05F27" w:rsidP="00E05F27">
            <w:pPr>
              <w:adjustRightInd w:val="0"/>
              <w:spacing w:line="440" w:lineRule="exact"/>
              <w:rPr>
                <w:rFonts w:eastAsia="標楷體"/>
                <w:b/>
                <w:color w:val="000000"/>
                <w:sz w:val="28"/>
                <w:szCs w:val="28"/>
                <w:lang w:val="en-US" w:bidi="ar-SA"/>
              </w:rPr>
            </w:pPr>
            <w:r w:rsidRPr="00860B90">
              <w:rPr>
                <w:rFonts w:eastAsia="標楷體"/>
                <w:b/>
                <w:color w:val="000000"/>
                <w:sz w:val="28"/>
                <w:szCs w:val="28"/>
                <w:lang w:val="en-US" w:bidi="ar-SA"/>
              </w:rPr>
              <w:t>三、實習成效考核與回饋</w:t>
            </w:r>
          </w:p>
        </w:tc>
      </w:tr>
      <w:tr w:rsidR="00E05F27" w:rsidRPr="00860B90" w14:paraId="23529D1E" w14:textId="77777777" w:rsidTr="002E203E">
        <w:trPr>
          <w:trHeight w:val="743"/>
          <w:jc w:val="center"/>
        </w:trPr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EEA78" w14:textId="77777777" w:rsidR="00E05F27" w:rsidRPr="00860B90" w:rsidRDefault="00E05F27" w:rsidP="00E05F27">
            <w:pPr>
              <w:numPr>
                <w:ilvl w:val="0"/>
                <w:numId w:val="5"/>
              </w:numPr>
              <w:autoSpaceDE/>
              <w:autoSpaceDN/>
              <w:ind w:left="227" w:hanging="227"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t>實習</w:t>
            </w: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成效考核指標或項目</w:t>
            </w:r>
          </w:p>
        </w:tc>
        <w:tc>
          <w:tcPr>
            <w:tcW w:w="89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FE64" w14:textId="77777777" w:rsidR="00C10936" w:rsidRDefault="00C10936" w:rsidP="00C10936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>
              <w:rPr>
                <w:rFonts w:eastAsia="標楷體"/>
                <w:kern w:val="2"/>
                <w:sz w:val="24"/>
                <w:szCs w:val="24"/>
                <w:lang w:val="en-US" w:bidi="ar-SA"/>
              </w:rPr>
              <w:t xml:space="preserve"> </w:t>
            </w:r>
            <w:r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(</w:t>
            </w:r>
            <w:r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1)</w:t>
            </w:r>
            <w:r w:rsidRPr="00C10936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專業實務能力；</w:t>
            </w:r>
            <w:r w:rsidR="00D103E8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(</w:t>
            </w:r>
            <w:r w:rsidR="00D103E8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2</w:t>
            </w:r>
            <w:r w:rsidR="00D103E8"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)</w:t>
            </w:r>
            <w:r w:rsidRPr="00C10936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溝通表達；</w:t>
            </w:r>
            <w:r w:rsidR="00D103E8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(</w:t>
            </w:r>
            <w:r w:rsidR="00D103E8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3</w:t>
            </w:r>
            <w:r w:rsidR="00D103E8"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)</w:t>
            </w:r>
            <w:r w:rsidRPr="00C10936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特續學習；</w:t>
            </w:r>
            <w:r w:rsidR="00D103E8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(</w:t>
            </w:r>
            <w:r w:rsidR="00D103E8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4</w:t>
            </w:r>
            <w:r w:rsidR="00D103E8"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)</w:t>
            </w:r>
            <w:r w:rsidRPr="00C10936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人際互動；</w:t>
            </w:r>
            <w:r w:rsidR="00D103E8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(</w:t>
            </w:r>
            <w:r w:rsidR="00D103E8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5</w:t>
            </w:r>
            <w:r w:rsidR="00D103E8"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)</w:t>
            </w:r>
            <w:r w:rsidRPr="00C10936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團隊合作；</w:t>
            </w:r>
          </w:p>
          <w:p w14:paraId="2FFD4BD3" w14:textId="77777777" w:rsidR="00E05F27" w:rsidRPr="00C10936" w:rsidRDefault="00D103E8" w:rsidP="00C10936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>
              <w:rPr>
                <w:rFonts w:eastAsia="標楷體"/>
                <w:kern w:val="2"/>
                <w:sz w:val="24"/>
                <w:szCs w:val="24"/>
                <w:lang w:val="en-US" w:bidi="ar-SA"/>
              </w:rPr>
              <w:t xml:space="preserve"> </w:t>
            </w:r>
            <w:r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(</w:t>
            </w:r>
            <w:r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6</w:t>
            </w:r>
            <w:r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)</w:t>
            </w:r>
            <w:r w:rsidR="00C10936" w:rsidRPr="00C10936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問題解決；</w:t>
            </w:r>
            <w:r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(</w:t>
            </w:r>
            <w:r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7</w:t>
            </w:r>
            <w:r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)</w:t>
            </w:r>
            <w:r w:rsidR="00C10936" w:rsidRPr="00C10936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實習責任及紀律；</w:t>
            </w:r>
            <w:r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(</w:t>
            </w:r>
            <w:r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8</w:t>
            </w:r>
            <w:r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)</w:t>
            </w:r>
            <w:r w:rsidR="00C10936" w:rsidRPr="00C10936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資訊科技應用；</w:t>
            </w:r>
            <w:r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(</w:t>
            </w:r>
            <w:r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9</w:t>
            </w:r>
            <w:r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)</w:t>
            </w:r>
            <w:r w:rsidR="00C10936" w:rsidRPr="00C10936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創新；</w:t>
            </w:r>
            <w:r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(</w:t>
            </w:r>
            <w:r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1</w:t>
            </w:r>
            <w:r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0</w:t>
            </w:r>
            <w:r w:rsidRPr="00C10936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)</w:t>
            </w:r>
            <w:r w:rsidR="00C10936" w:rsidRPr="00C10936">
              <w:rPr>
                <w:rFonts w:eastAsia="標楷體" w:hint="eastAsia"/>
                <w:kern w:val="2"/>
                <w:sz w:val="24"/>
                <w:szCs w:val="24"/>
                <w:lang w:val="en-US" w:bidi="ar-SA"/>
              </w:rPr>
              <w:t>出缺勤表達</w:t>
            </w:r>
          </w:p>
        </w:tc>
      </w:tr>
      <w:tr w:rsidR="00E05F27" w:rsidRPr="00860B90" w14:paraId="78B85D95" w14:textId="77777777" w:rsidTr="002E203E">
        <w:trPr>
          <w:trHeight w:val="743"/>
          <w:jc w:val="center"/>
        </w:trPr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25BF8" w14:textId="77777777" w:rsidR="00E05F27" w:rsidRPr="00860B90" w:rsidRDefault="00E05F27" w:rsidP="00E05F27">
            <w:pPr>
              <w:numPr>
                <w:ilvl w:val="0"/>
                <w:numId w:val="5"/>
              </w:numPr>
              <w:autoSpaceDE/>
              <w:autoSpaceDN/>
              <w:ind w:left="227" w:hanging="227"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sz w:val="24"/>
                <w:szCs w:val="24"/>
                <w:lang w:val="en-US" w:bidi="ar-SA"/>
              </w:rPr>
              <w:t>實習</w:t>
            </w: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成效與教學評核方式</w:t>
            </w:r>
          </w:p>
        </w:tc>
        <w:tc>
          <w:tcPr>
            <w:tcW w:w="89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F0B4A" w14:textId="22354662" w:rsidR="00E05F27" w:rsidRDefault="00E05F27" w:rsidP="00E05F27">
            <w:pPr>
              <w:autoSpaceDE/>
              <w:rPr>
                <w:rFonts w:eastAsia="標楷體"/>
                <w:sz w:val="24"/>
                <w:szCs w:val="24"/>
                <w:lang w:val="en-US" w:bidi="ar-SA"/>
              </w:rPr>
            </w:pPr>
            <w:r>
              <w:rPr>
                <w:rFonts w:eastAsia="標楷體"/>
                <w:sz w:val="24"/>
                <w:szCs w:val="24"/>
                <w:lang w:val="en-US" w:bidi="ar-SA"/>
              </w:rPr>
              <w:t>(1)</w:t>
            </w:r>
            <w:r>
              <w:rPr>
                <w:rFonts w:eastAsia="標楷體" w:hint="eastAsia"/>
                <w:sz w:val="24"/>
                <w:szCs w:val="24"/>
                <w:lang w:val="en-US" w:bidi="ar-SA"/>
              </w:rPr>
              <w:t>實習單位之考核成績佔</w:t>
            </w:r>
            <w:r w:rsidR="00ED17F3">
              <w:rPr>
                <w:rFonts w:eastAsia="標楷體"/>
                <w:sz w:val="24"/>
                <w:szCs w:val="24"/>
                <w:lang w:val="en-US" w:bidi="ar-SA"/>
              </w:rPr>
              <w:t>4</w:t>
            </w:r>
            <w:r>
              <w:rPr>
                <w:rFonts w:eastAsia="標楷體"/>
                <w:sz w:val="24"/>
                <w:szCs w:val="24"/>
                <w:lang w:val="en-US" w:bidi="ar-SA"/>
              </w:rPr>
              <w:t>0%</w:t>
            </w:r>
            <w:r>
              <w:rPr>
                <w:rFonts w:eastAsia="標楷體" w:hint="eastAsia"/>
                <w:sz w:val="24"/>
                <w:szCs w:val="24"/>
                <w:lang w:val="en-US" w:bidi="ar-SA"/>
              </w:rPr>
              <w:t>。</w:t>
            </w:r>
          </w:p>
          <w:p w14:paraId="4210F9B0" w14:textId="77777777" w:rsidR="00E05F27" w:rsidRDefault="00E05F27" w:rsidP="00E05F27">
            <w:pPr>
              <w:autoSpaceDE/>
              <w:rPr>
                <w:rFonts w:eastAsia="標楷體"/>
                <w:sz w:val="24"/>
                <w:szCs w:val="24"/>
                <w:lang w:val="en-US" w:bidi="ar-SA"/>
              </w:rPr>
            </w:pPr>
            <w:r>
              <w:rPr>
                <w:rFonts w:eastAsia="標楷體"/>
                <w:sz w:val="24"/>
                <w:szCs w:val="24"/>
                <w:lang w:val="en-US" w:bidi="ar-SA"/>
              </w:rPr>
              <w:t>(2)</w:t>
            </w:r>
            <w:r>
              <w:rPr>
                <w:rFonts w:eastAsia="標楷體" w:hint="eastAsia"/>
                <w:sz w:val="24"/>
                <w:szCs w:val="24"/>
                <w:lang w:val="en-US" w:bidi="ar-SA"/>
              </w:rPr>
              <w:t>實習輔導老師之實習報告評核佔</w:t>
            </w:r>
            <w:r>
              <w:rPr>
                <w:rFonts w:eastAsia="標楷體"/>
                <w:sz w:val="24"/>
                <w:szCs w:val="24"/>
                <w:lang w:val="en-US" w:bidi="ar-SA"/>
              </w:rPr>
              <w:t>40%</w:t>
            </w:r>
            <w:r>
              <w:rPr>
                <w:rFonts w:eastAsia="標楷體" w:hint="eastAsia"/>
                <w:sz w:val="24"/>
                <w:szCs w:val="24"/>
                <w:lang w:val="en-US" w:bidi="ar-SA"/>
              </w:rPr>
              <w:t>。</w:t>
            </w:r>
          </w:p>
          <w:p w14:paraId="2047ACAE" w14:textId="071649A9" w:rsidR="00E05F27" w:rsidRPr="00860B90" w:rsidRDefault="00E05F27" w:rsidP="00E05F27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>
              <w:rPr>
                <w:rFonts w:eastAsia="標楷體"/>
                <w:sz w:val="24"/>
                <w:szCs w:val="24"/>
                <w:lang w:val="en-US" w:bidi="ar-SA"/>
              </w:rPr>
              <w:t>(3)</w:t>
            </w:r>
            <w:r>
              <w:rPr>
                <w:rFonts w:eastAsia="標楷體" w:hint="eastAsia"/>
                <w:sz w:val="24"/>
                <w:szCs w:val="24"/>
                <w:lang w:val="en-US" w:bidi="ar-SA"/>
              </w:rPr>
              <w:t>實習輔導老師之訪視輔導評量佔</w:t>
            </w:r>
            <w:r w:rsidR="00ED17F3">
              <w:rPr>
                <w:rFonts w:eastAsia="標楷體"/>
                <w:sz w:val="24"/>
                <w:szCs w:val="24"/>
                <w:lang w:val="en-US" w:bidi="ar-SA"/>
              </w:rPr>
              <w:t>2</w:t>
            </w:r>
            <w:r>
              <w:rPr>
                <w:rFonts w:eastAsia="標楷體"/>
                <w:sz w:val="24"/>
                <w:szCs w:val="24"/>
                <w:lang w:val="en-US" w:bidi="ar-SA"/>
              </w:rPr>
              <w:t>0%</w:t>
            </w:r>
            <w:r>
              <w:rPr>
                <w:rFonts w:eastAsia="標楷體" w:hint="eastAsia"/>
                <w:sz w:val="24"/>
                <w:szCs w:val="24"/>
                <w:lang w:val="en-US" w:bidi="ar-SA"/>
              </w:rPr>
              <w:t>。</w:t>
            </w:r>
          </w:p>
        </w:tc>
      </w:tr>
      <w:tr w:rsidR="00E05F27" w:rsidRPr="00860B90" w14:paraId="396BFFBF" w14:textId="77777777" w:rsidTr="002E203E">
        <w:trPr>
          <w:trHeight w:val="727"/>
          <w:jc w:val="center"/>
        </w:trPr>
        <w:tc>
          <w:tcPr>
            <w:tcW w:w="1265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14:paraId="53EB1D2E" w14:textId="77777777" w:rsidR="00E05F27" w:rsidRPr="00860B90" w:rsidRDefault="00E05F27" w:rsidP="00E05F27">
            <w:pPr>
              <w:numPr>
                <w:ilvl w:val="0"/>
                <w:numId w:val="5"/>
              </w:numPr>
              <w:autoSpaceDE/>
              <w:autoSpaceDN/>
              <w:ind w:left="227" w:hanging="227"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實習課程後回饋規劃</w:t>
            </w:r>
          </w:p>
        </w:tc>
        <w:tc>
          <w:tcPr>
            <w:tcW w:w="8903" w:type="dxa"/>
            <w:gridSpan w:val="3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14:paraId="7DCB57E2" w14:textId="77777777" w:rsidR="00E05F27" w:rsidRPr="00860B90" w:rsidRDefault="00E05F27" w:rsidP="00E05F27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(1)</w:t>
            </w: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舉辦實習心得發表暨檢討會。</w:t>
            </w:r>
          </w:p>
          <w:p w14:paraId="7CF761B3" w14:textId="77777777" w:rsidR="00E05F27" w:rsidRPr="00860B90" w:rsidRDefault="00E05F27" w:rsidP="00E05F27">
            <w:pPr>
              <w:autoSpaceDE/>
              <w:autoSpaceDN/>
              <w:rPr>
                <w:rFonts w:eastAsia="標楷體"/>
                <w:kern w:val="2"/>
                <w:sz w:val="24"/>
                <w:szCs w:val="24"/>
                <w:lang w:val="en-US" w:bidi="ar-SA"/>
              </w:rPr>
            </w:pP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(2)</w:t>
            </w:r>
            <w:r w:rsidRPr="00860B90">
              <w:rPr>
                <w:rFonts w:eastAsia="標楷體"/>
                <w:kern w:val="2"/>
                <w:sz w:val="24"/>
                <w:szCs w:val="24"/>
                <w:lang w:val="en-US" w:bidi="ar-SA"/>
              </w:rPr>
              <w:t>檢視學生實習報告並予以評量。</w:t>
            </w:r>
          </w:p>
        </w:tc>
      </w:tr>
    </w:tbl>
    <w:p w14:paraId="6BB715C1" w14:textId="77777777" w:rsidR="000B2BC7" w:rsidRDefault="000B2BC7">
      <w:pPr>
        <w:widowControl/>
        <w:autoSpaceDE/>
        <w:autoSpaceDN/>
        <w:rPr>
          <w:rFonts w:eastAsia="標楷體"/>
          <w:sz w:val="24"/>
          <w:szCs w:val="24"/>
          <w:lang w:val="en-US" w:bidi="ar-SA"/>
        </w:rPr>
      </w:pPr>
    </w:p>
    <w:sectPr w:rsidR="000B2BC7" w:rsidSect="00722F95">
      <w:pgSz w:w="11910" w:h="16840"/>
      <w:pgMar w:top="709" w:right="780" w:bottom="280" w:left="9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E3B90" w14:textId="77777777" w:rsidR="00BF2ADA" w:rsidRDefault="00BF2ADA" w:rsidP="00510DD3">
      <w:r>
        <w:separator/>
      </w:r>
    </w:p>
  </w:endnote>
  <w:endnote w:type="continuationSeparator" w:id="0">
    <w:p w14:paraId="109D6C01" w14:textId="77777777" w:rsidR="00BF2ADA" w:rsidRDefault="00BF2ADA" w:rsidP="0051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D190C" w14:textId="77777777" w:rsidR="00BF2ADA" w:rsidRDefault="00BF2ADA" w:rsidP="00510DD3">
      <w:r>
        <w:separator/>
      </w:r>
    </w:p>
  </w:footnote>
  <w:footnote w:type="continuationSeparator" w:id="0">
    <w:p w14:paraId="668239A1" w14:textId="77777777" w:rsidR="00BF2ADA" w:rsidRDefault="00BF2ADA" w:rsidP="00510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2E45"/>
    <w:multiLevelType w:val="hybridMultilevel"/>
    <w:tmpl w:val="0B8C7B36"/>
    <w:lvl w:ilvl="0" w:tplc="16F2A7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D46707"/>
    <w:multiLevelType w:val="hybridMultilevel"/>
    <w:tmpl w:val="15083772"/>
    <w:lvl w:ilvl="0" w:tplc="67744EA8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DA7715"/>
    <w:multiLevelType w:val="hybridMultilevel"/>
    <w:tmpl w:val="88301758"/>
    <w:lvl w:ilvl="0" w:tplc="FEE66066">
      <w:start w:val="1"/>
      <w:numFmt w:val="decimal"/>
      <w:lvlText w:val="%1."/>
      <w:lvlJc w:val="left"/>
      <w:pPr>
        <w:ind w:left="-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" w:hanging="480"/>
      </w:pPr>
    </w:lvl>
    <w:lvl w:ilvl="2" w:tplc="0409001B" w:tentative="1">
      <w:start w:val="1"/>
      <w:numFmt w:val="lowerRoman"/>
      <w:lvlText w:val="%3."/>
      <w:lvlJc w:val="right"/>
      <w:pPr>
        <w:ind w:left="802" w:hanging="480"/>
      </w:pPr>
    </w:lvl>
    <w:lvl w:ilvl="3" w:tplc="0409000F" w:tentative="1">
      <w:start w:val="1"/>
      <w:numFmt w:val="decimal"/>
      <w:lvlText w:val="%4."/>
      <w:lvlJc w:val="left"/>
      <w:pPr>
        <w:ind w:left="1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62" w:hanging="480"/>
      </w:pPr>
    </w:lvl>
    <w:lvl w:ilvl="5" w:tplc="0409001B" w:tentative="1">
      <w:start w:val="1"/>
      <w:numFmt w:val="lowerRoman"/>
      <w:lvlText w:val="%6."/>
      <w:lvlJc w:val="right"/>
      <w:pPr>
        <w:ind w:left="2242" w:hanging="480"/>
      </w:pPr>
    </w:lvl>
    <w:lvl w:ilvl="6" w:tplc="0409000F" w:tentative="1">
      <w:start w:val="1"/>
      <w:numFmt w:val="decimal"/>
      <w:lvlText w:val="%7."/>
      <w:lvlJc w:val="left"/>
      <w:pPr>
        <w:ind w:left="2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02" w:hanging="480"/>
      </w:pPr>
    </w:lvl>
    <w:lvl w:ilvl="8" w:tplc="0409001B" w:tentative="1">
      <w:start w:val="1"/>
      <w:numFmt w:val="lowerRoman"/>
      <w:lvlText w:val="%9."/>
      <w:lvlJc w:val="right"/>
      <w:pPr>
        <w:ind w:left="3682" w:hanging="480"/>
      </w:pPr>
    </w:lvl>
  </w:abstractNum>
  <w:abstractNum w:abstractNumId="3" w15:restartNumberingAfterBreak="0">
    <w:nsid w:val="139455C8"/>
    <w:multiLevelType w:val="hybridMultilevel"/>
    <w:tmpl w:val="50B80110"/>
    <w:lvl w:ilvl="0" w:tplc="3454CE98">
      <w:start w:val="1"/>
      <w:numFmt w:val="decimal"/>
      <w:lvlText w:val="%1."/>
      <w:lvlJc w:val="left"/>
      <w:pPr>
        <w:ind w:left="360" w:hanging="36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D10D3"/>
    <w:multiLevelType w:val="hybridMultilevel"/>
    <w:tmpl w:val="15083772"/>
    <w:lvl w:ilvl="0" w:tplc="67744EA8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767207"/>
    <w:multiLevelType w:val="hybridMultilevel"/>
    <w:tmpl w:val="1CDCA5DA"/>
    <w:lvl w:ilvl="0" w:tplc="6D361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0C360F"/>
    <w:multiLevelType w:val="hybridMultilevel"/>
    <w:tmpl w:val="15083772"/>
    <w:lvl w:ilvl="0" w:tplc="67744EA8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60613A"/>
    <w:multiLevelType w:val="hybridMultilevel"/>
    <w:tmpl w:val="BD3EA584"/>
    <w:lvl w:ilvl="0" w:tplc="1542E676">
      <w:start w:val="1"/>
      <w:numFmt w:val="decimal"/>
      <w:lvlText w:val="(%1)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8" w15:restartNumberingAfterBreak="0">
    <w:nsid w:val="3A480E9A"/>
    <w:multiLevelType w:val="hybridMultilevel"/>
    <w:tmpl w:val="68284F0E"/>
    <w:lvl w:ilvl="0" w:tplc="673E38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AD23AB1"/>
    <w:multiLevelType w:val="hybridMultilevel"/>
    <w:tmpl w:val="1FB6108C"/>
    <w:lvl w:ilvl="0" w:tplc="B6B278B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4897B50"/>
    <w:multiLevelType w:val="hybridMultilevel"/>
    <w:tmpl w:val="9F0AAFDE"/>
    <w:lvl w:ilvl="0" w:tplc="50E25D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3F5C00"/>
    <w:multiLevelType w:val="hybridMultilevel"/>
    <w:tmpl w:val="D6BEBF8E"/>
    <w:lvl w:ilvl="0" w:tplc="F508C0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28B2A3C"/>
    <w:multiLevelType w:val="hybridMultilevel"/>
    <w:tmpl w:val="F12CAD1A"/>
    <w:lvl w:ilvl="0" w:tplc="CDAE2A1C">
      <w:start w:val="1"/>
      <w:numFmt w:val="decimal"/>
      <w:lvlText w:val="%1."/>
      <w:lvlJc w:val="left"/>
      <w:pPr>
        <w:ind w:left="360" w:hanging="36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3F75558"/>
    <w:multiLevelType w:val="hybridMultilevel"/>
    <w:tmpl w:val="EBE09718"/>
    <w:lvl w:ilvl="0" w:tplc="E248836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18B23CB"/>
    <w:multiLevelType w:val="hybridMultilevel"/>
    <w:tmpl w:val="88301758"/>
    <w:lvl w:ilvl="0" w:tplc="FEE66066">
      <w:start w:val="1"/>
      <w:numFmt w:val="decimal"/>
      <w:lvlText w:val="%1."/>
      <w:lvlJc w:val="left"/>
      <w:pPr>
        <w:ind w:left="-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" w:hanging="480"/>
      </w:pPr>
    </w:lvl>
    <w:lvl w:ilvl="2" w:tplc="0409001B" w:tentative="1">
      <w:start w:val="1"/>
      <w:numFmt w:val="lowerRoman"/>
      <w:lvlText w:val="%3."/>
      <w:lvlJc w:val="right"/>
      <w:pPr>
        <w:ind w:left="802" w:hanging="480"/>
      </w:pPr>
    </w:lvl>
    <w:lvl w:ilvl="3" w:tplc="0409000F" w:tentative="1">
      <w:start w:val="1"/>
      <w:numFmt w:val="decimal"/>
      <w:lvlText w:val="%4."/>
      <w:lvlJc w:val="left"/>
      <w:pPr>
        <w:ind w:left="1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62" w:hanging="480"/>
      </w:pPr>
    </w:lvl>
    <w:lvl w:ilvl="5" w:tplc="0409001B" w:tentative="1">
      <w:start w:val="1"/>
      <w:numFmt w:val="lowerRoman"/>
      <w:lvlText w:val="%6."/>
      <w:lvlJc w:val="right"/>
      <w:pPr>
        <w:ind w:left="2242" w:hanging="480"/>
      </w:pPr>
    </w:lvl>
    <w:lvl w:ilvl="6" w:tplc="0409000F" w:tentative="1">
      <w:start w:val="1"/>
      <w:numFmt w:val="decimal"/>
      <w:lvlText w:val="%7."/>
      <w:lvlJc w:val="left"/>
      <w:pPr>
        <w:ind w:left="2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02" w:hanging="480"/>
      </w:pPr>
    </w:lvl>
    <w:lvl w:ilvl="8" w:tplc="0409001B" w:tentative="1">
      <w:start w:val="1"/>
      <w:numFmt w:val="lowerRoman"/>
      <w:lvlText w:val="%9."/>
      <w:lvlJc w:val="right"/>
      <w:pPr>
        <w:ind w:left="3682" w:hanging="480"/>
      </w:pPr>
    </w:lvl>
  </w:abstractNum>
  <w:abstractNum w:abstractNumId="15" w15:restartNumberingAfterBreak="0">
    <w:nsid w:val="7A34743E"/>
    <w:multiLevelType w:val="hybridMultilevel"/>
    <w:tmpl w:val="5B74F6BA"/>
    <w:lvl w:ilvl="0" w:tplc="C896A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EE90B1A"/>
    <w:multiLevelType w:val="hybridMultilevel"/>
    <w:tmpl w:val="88301758"/>
    <w:lvl w:ilvl="0" w:tplc="FEE66066">
      <w:start w:val="1"/>
      <w:numFmt w:val="decimal"/>
      <w:lvlText w:val="%1."/>
      <w:lvlJc w:val="left"/>
      <w:pPr>
        <w:ind w:left="-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" w:hanging="480"/>
      </w:pPr>
    </w:lvl>
    <w:lvl w:ilvl="2" w:tplc="0409001B" w:tentative="1">
      <w:start w:val="1"/>
      <w:numFmt w:val="lowerRoman"/>
      <w:lvlText w:val="%3."/>
      <w:lvlJc w:val="right"/>
      <w:pPr>
        <w:ind w:left="802" w:hanging="480"/>
      </w:pPr>
    </w:lvl>
    <w:lvl w:ilvl="3" w:tplc="0409000F" w:tentative="1">
      <w:start w:val="1"/>
      <w:numFmt w:val="decimal"/>
      <w:lvlText w:val="%4."/>
      <w:lvlJc w:val="left"/>
      <w:pPr>
        <w:ind w:left="1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62" w:hanging="480"/>
      </w:pPr>
    </w:lvl>
    <w:lvl w:ilvl="5" w:tplc="0409001B" w:tentative="1">
      <w:start w:val="1"/>
      <w:numFmt w:val="lowerRoman"/>
      <w:lvlText w:val="%6."/>
      <w:lvlJc w:val="right"/>
      <w:pPr>
        <w:ind w:left="2242" w:hanging="480"/>
      </w:pPr>
    </w:lvl>
    <w:lvl w:ilvl="6" w:tplc="0409000F" w:tentative="1">
      <w:start w:val="1"/>
      <w:numFmt w:val="decimal"/>
      <w:lvlText w:val="%7."/>
      <w:lvlJc w:val="left"/>
      <w:pPr>
        <w:ind w:left="2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02" w:hanging="480"/>
      </w:pPr>
    </w:lvl>
    <w:lvl w:ilvl="8" w:tplc="0409001B" w:tentative="1">
      <w:start w:val="1"/>
      <w:numFmt w:val="lowerRoman"/>
      <w:lvlText w:val="%9."/>
      <w:lvlJc w:val="right"/>
      <w:pPr>
        <w:ind w:left="3682" w:hanging="480"/>
      </w:p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6"/>
  </w:num>
  <w:num w:numId="5">
    <w:abstractNumId w:val="13"/>
  </w:num>
  <w:num w:numId="6">
    <w:abstractNumId w:val="14"/>
  </w:num>
  <w:num w:numId="7">
    <w:abstractNumId w:val="2"/>
  </w:num>
  <w:num w:numId="8">
    <w:abstractNumId w:val="16"/>
  </w:num>
  <w:num w:numId="9">
    <w:abstractNumId w:val="1"/>
  </w:num>
  <w:num w:numId="10">
    <w:abstractNumId w:val="4"/>
  </w:num>
  <w:num w:numId="11">
    <w:abstractNumId w:val="8"/>
  </w:num>
  <w:num w:numId="12">
    <w:abstractNumId w:val="5"/>
  </w:num>
  <w:num w:numId="13">
    <w:abstractNumId w:val="3"/>
  </w:num>
  <w:num w:numId="14">
    <w:abstractNumId w:val="15"/>
  </w:num>
  <w:num w:numId="15">
    <w:abstractNumId w:val="0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3F05"/>
    <w:rsid w:val="00082795"/>
    <w:rsid w:val="000B2BC7"/>
    <w:rsid w:val="000C3155"/>
    <w:rsid w:val="000C443B"/>
    <w:rsid w:val="000E361C"/>
    <w:rsid w:val="0014100A"/>
    <w:rsid w:val="002229DC"/>
    <w:rsid w:val="00251901"/>
    <w:rsid w:val="00255C55"/>
    <w:rsid w:val="002A665C"/>
    <w:rsid w:val="002E203E"/>
    <w:rsid w:val="00396898"/>
    <w:rsid w:val="00424269"/>
    <w:rsid w:val="00433959"/>
    <w:rsid w:val="004B0BA7"/>
    <w:rsid w:val="004F683A"/>
    <w:rsid w:val="00510DD3"/>
    <w:rsid w:val="00523F05"/>
    <w:rsid w:val="0059013E"/>
    <w:rsid w:val="005B25D5"/>
    <w:rsid w:val="005F5F86"/>
    <w:rsid w:val="006143B2"/>
    <w:rsid w:val="00621436"/>
    <w:rsid w:val="00642ABC"/>
    <w:rsid w:val="00660742"/>
    <w:rsid w:val="00660DB1"/>
    <w:rsid w:val="00681BAE"/>
    <w:rsid w:val="00691955"/>
    <w:rsid w:val="006A5B39"/>
    <w:rsid w:val="00722F95"/>
    <w:rsid w:val="007472ED"/>
    <w:rsid w:val="00752A3A"/>
    <w:rsid w:val="00761805"/>
    <w:rsid w:val="007F73DF"/>
    <w:rsid w:val="00801DF9"/>
    <w:rsid w:val="00816561"/>
    <w:rsid w:val="008178AF"/>
    <w:rsid w:val="0085306F"/>
    <w:rsid w:val="0085759B"/>
    <w:rsid w:val="00860B90"/>
    <w:rsid w:val="008B389C"/>
    <w:rsid w:val="008B7824"/>
    <w:rsid w:val="008D78D6"/>
    <w:rsid w:val="0093087F"/>
    <w:rsid w:val="009314C3"/>
    <w:rsid w:val="00967028"/>
    <w:rsid w:val="00970C67"/>
    <w:rsid w:val="009840D4"/>
    <w:rsid w:val="00990327"/>
    <w:rsid w:val="009B7874"/>
    <w:rsid w:val="009E29CF"/>
    <w:rsid w:val="00A112F4"/>
    <w:rsid w:val="00A734E6"/>
    <w:rsid w:val="00A87BF0"/>
    <w:rsid w:val="00AC0450"/>
    <w:rsid w:val="00AF7FB9"/>
    <w:rsid w:val="00BF2ADA"/>
    <w:rsid w:val="00C10936"/>
    <w:rsid w:val="00C46EEC"/>
    <w:rsid w:val="00C8369B"/>
    <w:rsid w:val="00CB5F56"/>
    <w:rsid w:val="00CD615E"/>
    <w:rsid w:val="00D103E8"/>
    <w:rsid w:val="00D2042C"/>
    <w:rsid w:val="00D625E6"/>
    <w:rsid w:val="00D76531"/>
    <w:rsid w:val="00DC216C"/>
    <w:rsid w:val="00DC429D"/>
    <w:rsid w:val="00E05F27"/>
    <w:rsid w:val="00E80EED"/>
    <w:rsid w:val="00ED1364"/>
    <w:rsid w:val="00ED17F3"/>
    <w:rsid w:val="00ED4D41"/>
    <w:rsid w:val="00F12168"/>
    <w:rsid w:val="00F21B60"/>
    <w:rsid w:val="00F5219B"/>
    <w:rsid w:val="00F71BFA"/>
    <w:rsid w:val="00FA40F3"/>
    <w:rsid w:val="00FD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9B4062"/>
  <w15:docId w15:val="{DF480869-DC6E-459F-8C78-A686D6629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10DD3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val="zh-TW" w:bidi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D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510DD3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10D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510DD3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10DD3"/>
    <w:pPr>
      <w:spacing w:line="327" w:lineRule="exact"/>
      <w:ind w:left="2113" w:hanging="480"/>
    </w:pPr>
    <w:rPr>
      <w:rFonts w:ascii="標楷體" w:eastAsia="標楷體" w:hAnsi="標楷體" w:cs="標楷體"/>
    </w:rPr>
  </w:style>
  <w:style w:type="table" w:styleId="TableGrid">
    <w:name w:val="Table Grid"/>
    <w:basedOn w:val="TableNormal"/>
    <w:uiPriority w:val="39"/>
    <w:rsid w:val="00510DD3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510DD3"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10DD3"/>
    <w:rPr>
      <w:rFonts w:ascii="Times New Roman" w:eastAsia="Times New Roman" w:hAnsi="Times New Roman" w:cs="Times New Roman"/>
      <w:kern w:val="0"/>
      <w:sz w:val="26"/>
      <w:szCs w:val="26"/>
      <w:lang w:val="zh-TW" w:bidi="zh-TW"/>
    </w:rPr>
  </w:style>
  <w:style w:type="paragraph" w:customStyle="1" w:styleId="Default">
    <w:name w:val="Default"/>
    <w:rsid w:val="002A665C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table" w:customStyle="1" w:styleId="1">
    <w:name w:val="表格格線1"/>
    <w:basedOn w:val="TableNormal"/>
    <w:next w:val="TableGrid"/>
    <w:uiPriority w:val="39"/>
    <w:rsid w:val="00C83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1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15E"/>
    <w:rPr>
      <w:rFonts w:ascii="Segoe UI" w:eastAsia="Times New Roman" w:hAnsi="Segoe UI" w:cs="Segoe UI"/>
      <w:kern w:val="0"/>
      <w:sz w:val="18"/>
      <w:szCs w:val="18"/>
      <w:lang w:val="zh-TW" w:bidi="zh-TW"/>
    </w:rPr>
  </w:style>
  <w:style w:type="paragraph" w:customStyle="1" w:styleId="TableParagraph">
    <w:name w:val="Table Paragraph"/>
    <w:basedOn w:val="Normal"/>
    <w:uiPriority w:val="1"/>
    <w:qFormat/>
    <w:rsid w:val="000B2BC7"/>
    <w:pPr>
      <w:adjustRightInd w:val="0"/>
    </w:pPr>
    <w:rPr>
      <w:rFonts w:ascii="標楷體" w:eastAsia="標楷體" w:cs="標楷體"/>
      <w:sz w:val="24"/>
      <w:szCs w:val="24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8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Anna240994@outlook.com</cp:lastModifiedBy>
  <cp:revision>42</cp:revision>
  <cp:lastPrinted>2020-12-22T07:32:00Z</cp:lastPrinted>
  <dcterms:created xsi:type="dcterms:W3CDTF">2019-09-09T10:19:00Z</dcterms:created>
  <dcterms:modified xsi:type="dcterms:W3CDTF">2025-12-15T00:39:00Z</dcterms:modified>
</cp:coreProperties>
</file>