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80C3" w14:textId="5E5F9C68" w:rsidR="00214F60" w:rsidRPr="00E617DB" w:rsidRDefault="00872739" w:rsidP="00214F60">
      <w:pPr>
        <w:pStyle w:val="cvgsua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</w:pP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期刊</w:t>
      </w:r>
    </w:p>
    <w:p w14:paraId="5C697910" w14:textId="4DB476A1" w:rsidR="009262B0" w:rsidRPr="009C6E9B" w:rsidRDefault="009262B0" w:rsidP="009262B0">
      <w:pPr>
        <w:pStyle w:val="cvgsua"/>
        <w:numPr>
          <w:ilvl w:val="0"/>
          <w:numId w:val="3"/>
        </w:numPr>
        <w:rPr>
          <w:rStyle w:val="oypena"/>
          <w:rFonts w:ascii="Times New Roman" w:eastAsia="標楷體" w:hAnsi="Times New Roman" w:cs="Times New Roman"/>
          <w:b/>
          <w:bCs/>
          <w:color w:val="000000"/>
          <w:u w:val="single"/>
        </w:rPr>
      </w:pPr>
      <w:r w:rsidRPr="00C851A7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 xml:space="preserve"> </w:t>
      </w:r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and </w:t>
      </w:r>
      <w:proofErr w:type="spellStart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>kimyung</w:t>
      </w:r>
      <w:proofErr w:type="spellEnd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Keng</w:t>
      </w:r>
      <w:r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</w:t>
      </w:r>
      <w:r w:rsidRPr="00214F60">
        <w:rPr>
          <w:rStyle w:val="oypena"/>
          <w:rFonts w:ascii="Times New Roman" w:eastAsia="標楷體" w:hAnsi="Times New Roman" w:cs="Times New Roman"/>
          <w:color w:val="000000"/>
        </w:rPr>
        <w:t>(202</w:t>
      </w:r>
      <w:r>
        <w:rPr>
          <w:rStyle w:val="oypena"/>
          <w:rFonts w:ascii="Times New Roman" w:eastAsia="標楷體" w:hAnsi="Times New Roman" w:cs="Times New Roman" w:hint="eastAsia"/>
          <w:color w:val="000000"/>
        </w:rPr>
        <w:t>5</w:t>
      </w:r>
      <w:r w:rsidRPr="00214F60">
        <w:rPr>
          <w:rStyle w:val="oypena"/>
          <w:rFonts w:ascii="Times New Roman" w:eastAsia="標楷體" w:hAnsi="Times New Roman" w:cs="Times New Roman"/>
          <w:color w:val="000000"/>
        </w:rPr>
        <w:t xml:space="preserve">) “Exploring Indonesian Consumers' Continued Switching Intention to Telemedicine Platforms Post-COVID-19: An Application of the Push-Pull-Mooring (PPM) Model," </w:t>
      </w:r>
      <w:r w:rsidRPr="009C6E9B">
        <w:rPr>
          <w:rFonts w:ascii="Times New Roman" w:eastAsia="標楷體" w:hAnsi="Times New Roman" w:cs="Times New Roman"/>
          <w:b/>
          <w:bCs/>
          <w:color w:val="000000"/>
          <w:u w:val="single"/>
        </w:rPr>
        <w:t xml:space="preserve">Journal of Asia Business </w:t>
      </w:r>
      <w:proofErr w:type="gramStart"/>
      <w:r w:rsidRPr="009C6E9B">
        <w:rPr>
          <w:rFonts w:ascii="Times New Roman" w:eastAsia="標楷體" w:hAnsi="Times New Roman" w:cs="Times New Roman"/>
          <w:b/>
          <w:bCs/>
          <w:color w:val="000000"/>
          <w:u w:val="single"/>
        </w:rPr>
        <w:t>Studies</w:t>
      </w:r>
      <w:r>
        <w:rPr>
          <w:rFonts w:ascii="Times New Roman" w:eastAsia="標楷體" w:hAnsi="Times New Roman" w:cs="Times New Roman" w:hint="eastAsia"/>
          <w:b/>
          <w:bCs/>
          <w:color w:val="000000"/>
          <w:u w:val="single"/>
        </w:rPr>
        <w:t>.</w:t>
      </w:r>
      <w:r w:rsidRPr="009C6E9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 w:rsidRPr="009C6E9B">
        <w:rPr>
          <w:rStyle w:val="oypena"/>
          <w:rFonts w:ascii="Times New Roman" w:eastAsia="標楷體" w:hAnsi="Times New Roman" w:cs="Times New Roman"/>
          <w:color w:val="000000"/>
        </w:rPr>
        <w:t>Scopus, Q1</w:t>
      </w:r>
      <w:r w:rsidRPr="009C6E9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9C6E9B">
        <w:rPr>
          <w:rStyle w:val="oypena"/>
          <w:rFonts w:ascii="Times New Roman" w:eastAsia="標楷體" w:hAnsi="Times New Roman" w:cs="Times New Roman"/>
          <w:color w:val="000000"/>
        </w:rPr>
        <w:t>(Revised)</w:t>
      </w:r>
    </w:p>
    <w:p w14:paraId="55564DFA" w14:textId="1F37E42B" w:rsidR="009262B0" w:rsidRDefault="009262B0" w:rsidP="009262B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A52C8E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 xml:space="preserve"> </w:t>
      </w:r>
      <w:r w:rsidRPr="009262B0">
        <w:rPr>
          <w:rStyle w:val="oypena"/>
          <w:rFonts w:ascii="Times New Roman" w:eastAsia="標楷體" w:hAnsi="Times New Roman" w:cs="Times New Roman"/>
          <w:bCs/>
          <w:color w:val="000000"/>
        </w:rPr>
        <w:t>(2025)</w:t>
      </w:r>
      <w:r w:rsidRPr="00A52C8E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 </w:t>
      </w:r>
      <w:r w:rsidRPr="00A52C8E">
        <w:rPr>
          <w:rStyle w:val="oypena"/>
          <w:rFonts w:ascii="Times New Roman" w:eastAsia="標楷體" w:hAnsi="Times New Roman" w:cs="Times New Roman"/>
          <w:color w:val="000000"/>
        </w:rPr>
        <w:t>“</w:t>
      </w:r>
      <w:r w:rsidRPr="00A52C8E">
        <w:rPr>
          <w:rFonts w:ascii="Times New Roman" w:eastAsia="標楷體" w:hAnsi="Times New Roman" w:cs="Times New Roman"/>
          <w:color w:val="000000"/>
        </w:rPr>
        <w:t>Bridging the Language Gap: The Impact of ChatGPT-Enhanced Cooperative Learning on Academic Achievement and Attitudes</w:t>
      </w:r>
      <w:r w:rsidRPr="00A52C8E">
        <w:rPr>
          <w:rStyle w:val="oypena"/>
          <w:rFonts w:ascii="Times New Roman" w:eastAsia="標楷體" w:hAnsi="Times New Roman" w:cs="Times New Roman"/>
          <w:color w:val="000000"/>
        </w:rPr>
        <w:t xml:space="preserve">," </w:t>
      </w:r>
      <w:r w:rsidRPr="00A52C8E">
        <w:rPr>
          <w:rStyle w:val="oypena"/>
          <w:rFonts w:ascii="Times New Roman" w:eastAsia="標楷體" w:hAnsi="Times New Roman" w:cs="Times New Roman"/>
          <w:color w:val="000000"/>
          <w:u w:val="single"/>
        </w:rPr>
        <w:t xml:space="preserve">Computers &amp; Education: Artificial </w:t>
      </w:r>
      <w:proofErr w:type="gramStart"/>
      <w:r w:rsidRPr="00A52C8E">
        <w:rPr>
          <w:rStyle w:val="oypena"/>
          <w:rFonts w:ascii="Times New Roman" w:eastAsia="標楷體" w:hAnsi="Times New Roman" w:cs="Times New Roman"/>
          <w:color w:val="000000"/>
          <w:u w:val="single"/>
        </w:rPr>
        <w:t>Intelligence</w:t>
      </w:r>
      <w:r>
        <w:rPr>
          <w:rStyle w:val="oypena"/>
          <w:rFonts w:ascii="Times New Roman" w:eastAsia="標楷體" w:hAnsi="Times New Roman" w:cs="Times New Roman" w:hint="eastAsia"/>
          <w:color w:val="000000"/>
          <w:u w:val="single"/>
        </w:rPr>
        <w:t>.</w:t>
      </w:r>
      <w:r w:rsidRPr="00A52C8E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 w:rsidRPr="00214F60">
        <w:rPr>
          <w:rStyle w:val="oypena"/>
          <w:rFonts w:ascii="Times New Roman" w:eastAsia="標楷體" w:hAnsi="Times New Roman" w:cs="Times New Roman"/>
          <w:color w:val="000000"/>
        </w:rPr>
        <w:t>Scopus</w:t>
      </w:r>
      <w:r w:rsidRPr="00A52C8E">
        <w:rPr>
          <w:rStyle w:val="oypena"/>
          <w:rFonts w:ascii="Times New Roman" w:eastAsia="標楷體" w:hAnsi="Times New Roman" w:cs="Times New Roman"/>
          <w:color w:val="000000"/>
        </w:rPr>
        <w:t>, Q1</w:t>
      </w:r>
      <w:proofErr w:type="gramStart"/>
      <w:r w:rsidRPr="00A52C8E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A52C8E">
        <w:rPr>
          <w:rStyle w:val="oypena"/>
          <w:rFonts w:ascii="Times New Roman" w:eastAsia="標楷體" w:hAnsi="Times New Roman" w:cs="Times New Roman"/>
          <w:color w:val="000000"/>
        </w:rPr>
        <w:t>(</w:t>
      </w:r>
      <w:proofErr w:type="gramEnd"/>
      <w:r w:rsidRPr="00A52C8E">
        <w:rPr>
          <w:rStyle w:val="oypena"/>
          <w:rFonts w:ascii="Times New Roman" w:eastAsia="標楷體" w:hAnsi="Times New Roman" w:cs="Times New Roman"/>
          <w:color w:val="000000"/>
        </w:rPr>
        <w:t>under review)</w:t>
      </w:r>
    </w:p>
    <w:p w14:paraId="6AFA50A0" w14:textId="3E390BC1" w:rsidR="009262B0" w:rsidRDefault="009262B0" w:rsidP="009262B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Yu-Heng 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>C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>hen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 xml:space="preserve"> </w:t>
      </w:r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and </w:t>
      </w:r>
      <w:proofErr w:type="spellStart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>kimyung</w:t>
      </w:r>
      <w:proofErr w:type="spellEnd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Keng</w:t>
      </w:r>
      <w:r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</w:t>
      </w:r>
      <w:r w:rsidRPr="009262B0">
        <w:rPr>
          <w:rStyle w:val="oypena"/>
          <w:rFonts w:ascii="Times New Roman" w:eastAsia="標楷體" w:hAnsi="Times New Roman" w:cs="Times New Roman"/>
          <w:bCs/>
          <w:color w:val="000000"/>
        </w:rPr>
        <w:t>(2025)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 “</w:t>
      </w:r>
      <w:r w:rsidRPr="00253C7A">
        <w:rPr>
          <w:rFonts w:ascii="Times New Roman" w:eastAsia="標楷體" w:hAnsi="Times New Roman" w:cs="Times New Roman"/>
          <w:color w:val="000000"/>
        </w:rPr>
        <w:t>Dramaturgical Performance Strategies, Swift Guanxi, and Purchase Intention in Live Streaming Commerce: The Moderating Role of Product Involvement in Indonesia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>”</w:t>
      </w:r>
      <w:r w:rsidRPr="00253C7A">
        <w:rPr>
          <w:rStyle w:val="oypena"/>
          <w:rFonts w:ascii="Times New Roman" w:eastAsia="標楷體" w:hAnsi="Times New Roman" w:cs="Times New Roman"/>
          <w:color w:val="000000"/>
          <w:u w:val="single"/>
        </w:rPr>
        <w:t xml:space="preserve"> Journal of Marketing Theory and </w:t>
      </w:r>
      <w:proofErr w:type="gramStart"/>
      <w:r w:rsidRPr="00253C7A">
        <w:rPr>
          <w:rStyle w:val="oypena"/>
          <w:rFonts w:ascii="Times New Roman" w:eastAsia="標楷體" w:hAnsi="Times New Roman" w:cs="Times New Roman"/>
          <w:color w:val="000000"/>
          <w:u w:val="single"/>
        </w:rPr>
        <w:t>Practice</w:t>
      </w:r>
      <w:r>
        <w:rPr>
          <w:rStyle w:val="oypena"/>
          <w:rFonts w:ascii="Times New Roman" w:eastAsia="標楷體" w:hAnsi="Times New Roman" w:cs="Times New Roman" w:hint="eastAsia"/>
          <w:color w:val="000000"/>
          <w:u w:val="single"/>
        </w:rPr>
        <w:t>.</w:t>
      </w:r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 w:rsidRPr="00253C7A">
        <w:rPr>
          <w:rStyle w:val="oypena"/>
          <w:rFonts w:ascii="Times New Roman" w:eastAsia="標楷體" w:hAnsi="Times New Roman" w:cs="Times New Roman"/>
          <w:color w:val="000000"/>
        </w:rPr>
        <w:t>SSCI, Q2</w:t>
      </w:r>
      <w:proofErr w:type="gramStart"/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253C7A">
        <w:rPr>
          <w:rStyle w:val="oypena"/>
          <w:rFonts w:ascii="Times New Roman" w:eastAsia="標楷體" w:hAnsi="Times New Roman" w:cs="Times New Roman"/>
          <w:color w:val="000000"/>
        </w:rPr>
        <w:t>(</w:t>
      </w:r>
      <w:proofErr w:type="gramEnd"/>
      <w:r w:rsidRPr="00253C7A">
        <w:rPr>
          <w:rStyle w:val="oypena"/>
          <w:rFonts w:ascii="Times New Roman" w:eastAsia="標楷體" w:hAnsi="Times New Roman" w:cs="Times New Roman"/>
          <w:color w:val="000000"/>
        </w:rPr>
        <w:t>under review)</w:t>
      </w:r>
    </w:p>
    <w:p w14:paraId="1FF3FE0B" w14:textId="2D84C58E" w:rsidR="009262B0" w:rsidRDefault="009262B0" w:rsidP="009262B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Yu-Heng 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>C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>hen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 xml:space="preserve"> </w:t>
      </w:r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and </w:t>
      </w:r>
      <w:proofErr w:type="spellStart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>kimyung</w:t>
      </w:r>
      <w:proofErr w:type="spellEnd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Keng</w:t>
      </w:r>
      <w:r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</w:t>
      </w:r>
      <w:r w:rsidRPr="009262B0">
        <w:rPr>
          <w:rStyle w:val="oypena"/>
          <w:rFonts w:ascii="Times New Roman" w:eastAsia="標楷體" w:hAnsi="Times New Roman" w:cs="Times New Roman"/>
          <w:bCs/>
          <w:color w:val="000000"/>
        </w:rPr>
        <w:t>(2025)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 “</w:t>
      </w:r>
      <w:r w:rsidRPr="00D47B1D">
        <w:rPr>
          <w:rFonts w:ascii="Times New Roman" w:eastAsia="標楷體" w:hAnsi="Times New Roman" w:cs="Times New Roman"/>
          <w:color w:val="000000"/>
        </w:rPr>
        <w:t>Necessity Driven Immigrant Entrepreneurs across Home and Host Country Ecosystems: Dynamic Capabilities, Firm Performance, and Pathways to Prosperity</w:t>
      </w:r>
      <w:r>
        <w:rPr>
          <w:rFonts w:ascii="Times New Roman" w:eastAsia="標楷體" w:hAnsi="Times New Roman" w:cs="Times New Roman"/>
          <w:color w:val="000000"/>
        </w:rPr>
        <w:t>”</w:t>
      </w:r>
      <w:r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D47B1D">
        <w:rPr>
          <w:rFonts w:ascii="Times New Roman" w:eastAsia="標楷體" w:hAnsi="Times New Roman" w:cs="Times New Roman"/>
          <w:color w:val="000000"/>
          <w:u w:val="single"/>
        </w:rPr>
        <w:t xml:space="preserve">Competitiveness </w:t>
      </w:r>
      <w:proofErr w:type="gramStart"/>
      <w:r w:rsidRPr="00D47B1D">
        <w:rPr>
          <w:rFonts w:ascii="Times New Roman" w:eastAsia="標楷體" w:hAnsi="Times New Roman" w:cs="Times New Roman"/>
          <w:color w:val="000000"/>
          <w:u w:val="single"/>
        </w:rPr>
        <w:t>Review</w:t>
      </w:r>
      <w:r>
        <w:rPr>
          <w:rFonts w:ascii="Times New Roman" w:eastAsia="標楷體" w:hAnsi="Times New Roman" w:cs="Times New Roman" w:hint="eastAsia"/>
          <w:color w:val="000000"/>
          <w:u w:val="single"/>
        </w:rPr>
        <w:t>.</w:t>
      </w:r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>
        <w:rPr>
          <w:rStyle w:val="oypena"/>
          <w:rFonts w:ascii="Times New Roman" w:eastAsia="標楷體" w:hAnsi="Times New Roman" w:cs="Times New Roman" w:hint="eastAsia"/>
          <w:color w:val="000000"/>
        </w:rPr>
        <w:t>Scopus</w:t>
      </w:r>
      <w:r w:rsidRPr="00253C7A">
        <w:rPr>
          <w:rStyle w:val="oypena"/>
          <w:rFonts w:ascii="Times New Roman" w:eastAsia="標楷體" w:hAnsi="Times New Roman" w:cs="Times New Roman"/>
          <w:color w:val="000000"/>
        </w:rPr>
        <w:t>, Q</w:t>
      </w:r>
      <w:r>
        <w:rPr>
          <w:rStyle w:val="oypena"/>
          <w:rFonts w:ascii="Times New Roman" w:eastAsia="標楷體" w:hAnsi="Times New Roman" w:cs="Times New Roman" w:hint="eastAsia"/>
          <w:color w:val="000000"/>
        </w:rPr>
        <w:t>1</w:t>
      </w:r>
      <w:proofErr w:type="gramStart"/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253C7A">
        <w:rPr>
          <w:rStyle w:val="oypena"/>
          <w:rFonts w:ascii="Times New Roman" w:eastAsia="標楷體" w:hAnsi="Times New Roman" w:cs="Times New Roman"/>
          <w:color w:val="000000"/>
        </w:rPr>
        <w:t>(</w:t>
      </w:r>
      <w:proofErr w:type="gramEnd"/>
      <w:r w:rsidRPr="00253C7A">
        <w:rPr>
          <w:rStyle w:val="oypena"/>
          <w:rFonts w:ascii="Times New Roman" w:eastAsia="標楷體" w:hAnsi="Times New Roman" w:cs="Times New Roman"/>
          <w:color w:val="000000"/>
        </w:rPr>
        <w:t>under review)</w:t>
      </w:r>
    </w:p>
    <w:p w14:paraId="556D47D4" w14:textId="599B9547" w:rsidR="009262B0" w:rsidRPr="009262B0" w:rsidRDefault="009262B0" w:rsidP="009262B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Yu-Heng 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>C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>hen</w:t>
      </w:r>
      <w:r>
        <w:rPr>
          <w:rStyle w:val="oypena"/>
          <w:rFonts w:ascii="Times New Roman" w:eastAsia="標楷體" w:hAnsi="Times New Roman" w:cs="Times New Roman" w:hint="eastAsia"/>
          <w:b/>
          <w:color w:val="000000"/>
        </w:rPr>
        <w:t xml:space="preserve"> </w:t>
      </w:r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and </w:t>
      </w:r>
      <w:proofErr w:type="spellStart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>kimyung</w:t>
      </w:r>
      <w:proofErr w:type="spellEnd"/>
      <w:r w:rsidRPr="009C6E9B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Keng</w:t>
      </w:r>
      <w:r w:rsidRPr="009262B0">
        <w:rPr>
          <w:rStyle w:val="oypena"/>
          <w:rFonts w:ascii="Times New Roman" w:eastAsia="標楷體" w:hAnsi="Times New Roman" w:cs="Times New Roman" w:hint="eastAsia"/>
          <w:bCs/>
          <w:color w:val="000000"/>
        </w:rPr>
        <w:t xml:space="preserve"> </w:t>
      </w:r>
      <w:r w:rsidRPr="009262B0">
        <w:rPr>
          <w:rStyle w:val="oypena"/>
          <w:rFonts w:ascii="Times New Roman" w:eastAsia="標楷體" w:hAnsi="Times New Roman" w:cs="Times New Roman"/>
          <w:bCs/>
          <w:color w:val="000000"/>
        </w:rPr>
        <w:t>(2025)</w:t>
      </w:r>
      <w:r w:rsidRPr="00253C7A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 “</w:t>
      </w:r>
      <w:r w:rsidRPr="00D47B1D">
        <w:rPr>
          <w:rFonts w:ascii="Times New Roman" w:eastAsia="標楷體" w:hAnsi="Times New Roman" w:cs="Times New Roman"/>
          <w:color w:val="000000"/>
        </w:rPr>
        <w:t>Integration Strategy and Cultural Intelligence as Drivers of Resilience and Cross-Cultural Adaptation: Evidence from Immigrant Entrepreneurs in Taiwan</w:t>
      </w:r>
      <w:r>
        <w:rPr>
          <w:rFonts w:eastAsia="標楷體"/>
          <w:color w:val="000000"/>
        </w:rPr>
        <w:t>”</w:t>
      </w:r>
      <w:r w:rsidRPr="009C6E9B">
        <w:rPr>
          <w:rStyle w:val="oypena"/>
          <w:rFonts w:ascii="Times New Roman" w:hAnsi="Times New Roman" w:cs="Times New Roman" w:hint="eastAsia"/>
          <w:u w:val="single"/>
        </w:rPr>
        <w:t xml:space="preserve"> </w:t>
      </w:r>
      <w:r w:rsidRPr="009C6E9B">
        <w:rPr>
          <w:rStyle w:val="oypena"/>
          <w:rFonts w:ascii="Times New Roman" w:hAnsi="Times New Roman" w:cs="Times New Roman"/>
          <w:u w:val="single"/>
        </w:rPr>
        <w:t xml:space="preserve">International Entrepreneurship and Management </w:t>
      </w:r>
      <w:proofErr w:type="gramStart"/>
      <w:r w:rsidRPr="009C6E9B">
        <w:rPr>
          <w:rStyle w:val="oypena"/>
          <w:rFonts w:ascii="Times New Roman" w:hAnsi="Times New Roman" w:cs="Times New Roman"/>
          <w:u w:val="single"/>
        </w:rPr>
        <w:t>Journal</w:t>
      </w:r>
      <w:r>
        <w:rPr>
          <w:rStyle w:val="oypena"/>
          <w:rFonts w:ascii="Times New Roman" w:hAnsi="Times New Roman" w:cs="Times New Roman" w:hint="eastAsia"/>
          <w:u w:val="single"/>
        </w:rPr>
        <w:t>.</w:t>
      </w:r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 w:rsidRPr="00253C7A">
        <w:rPr>
          <w:rStyle w:val="oypena"/>
          <w:rFonts w:ascii="Times New Roman" w:eastAsia="標楷體" w:hAnsi="Times New Roman" w:cs="Times New Roman"/>
          <w:color w:val="000000"/>
        </w:rPr>
        <w:t>SSCI, Q2</w:t>
      </w:r>
      <w:proofErr w:type="gramStart"/>
      <w:r w:rsidRPr="00253C7A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253C7A">
        <w:rPr>
          <w:rStyle w:val="oypena"/>
          <w:rFonts w:ascii="Times New Roman" w:eastAsia="標楷體" w:hAnsi="Times New Roman" w:cs="Times New Roman"/>
          <w:color w:val="000000"/>
        </w:rPr>
        <w:t>(</w:t>
      </w:r>
      <w:proofErr w:type="gramEnd"/>
      <w:r w:rsidRPr="00253C7A">
        <w:rPr>
          <w:rStyle w:val="oypena"/>
          <w:rFonts w:ascii="Times New Roman" w:eastAsia="標楷體" w:hAnsi="Times New Roman" w:cs="Times New Roman"/>
          <w:color w:val="000000"/>
        </w:rPr>
        <w:t>under review)</w:t>
      </w:r>
    </w:p>
    <w:p w14:paraId="61649C6B" w14:textId="2AB74F63" w:rsidR="00214F60" w:rsidRPr="00E617DB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(2024) “The Innovative Entrepreneurial Marketing Journey and Sustainable Development of Southeast Asian Immigrants,” Sustainability. 16(7), 2815, 1-24.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SSCI/Scopus, Q1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</w:p>
    <w:p w14:paraId="6BD19E11" w14:textId="5484D28B" w:rsidR="00214F60" w:rsidRPr="00E617DB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and Kim Yung Keng (2024) “The Relationship Between Social Capital </w:t>
      </w:r>
      <w:proofErr w:type="gramStart"/>
      <w:r w:rsidRPr="00E617DB">
        <w:rPr>
          <w:rStyle w:val="oypena"/>
          <w:rFonts w:ascii="Times New Roman" w:eastAsia="標楷體" w:hAnsi="Times New Roman" w:cs="Times New Roman"/>
          <w:color w:val="000000"/>
        </w:rPr>
        <w:t>And</w:t>
      </w:r>
      <w:proofErr w:type="gramEnd"/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</w:t>
      </w:r>
      <w:proofErr w:type="gramStart"/>
      <w:r w:rsidRPr="00E617DB">
        <w:rPr>
          <w:rStyle w:val="oypena"/>
          <w:rFonts w:ascii="Times New Roman" w:eastAsia="標楷體" w:hAnsi="Times New Roman" w:cs="Times New Roman"/>
          <w:color w:val="000000"/>
        </w:rPr>
        <w:t>The</w:t>
      </w:r>
      <w:proofErr w:type="gramEnd"/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Social Media Usage Experience </w:t>
      </w:r>
      <w:proofErr w:type="gramStart"/>
      <w:r w:rsidRPr="00E617DB">
        <w:rPr>
          <w:rStyle w:val="oypena"/>
          <w:rFonts w:ascii="Times New Roman" w:eastAsia="標楷體" w:hAnsi="Times New Roman" w:cs="Times New Roman"/>
          <w:color w:val="000000"/>
        </w:rPr>
        <w:t>Of</w:t>
      </w:r>
      <w:proofErr w:type="gramEnd"/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New Immigrants,” Migration Letters. 21(S9), 1220-1231</w:t>
      </w:r>
    </w:p>
    <w:p w14:paraId="63A9F346" w14:textId="02A4AD24" w:rsidR="00214F60" w:rsidRPr="00E617DB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Fonts w:ascii="Times New Roman" w:eastAsia="標楷體" w:hAnsi="Times New Roman" w:cs="Times New Roman"/>
          <w:color w:val="000000"/>
        </w:rPr>
        <w:t xml:space="preserve"> and Han-Shen Chen (2024) “Perspectives on Necessity-Driven Immigrant Entrepreneurship: Interactions with Entrepreneurial Ecosystems through the Lens of Dynamic Capabilities”, </w:t>
      </w:r>
      <w:proofErr w:type="gramStart"/>
      <w:r w:rsidRPr="00E617DB">
        <w:rPr>
          <w:rFonts w:ascii="Times New Roman" w:eastAsia="標楷體" w:hAnsi="Times New Roman" w:cs="Times New Roman"/>
          <w:color w:val="000000"/>
        </w:rPr>
        <w:t>Societies.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>
        <w:rPr>
          <w:rStyle w:val="oypena"/>
          <w:rFonts w:ascii="Times New Roman" w:eastAsia="標楷體" w:hAnsi="Times New Roman" w:cs="Times New Roman"/>
          <w:color w:val="000000"/>
        </w:rPr>
        <w:t>ESCI/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Scopus, Q2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</w:p>
    <w:p w14:paraId="09E6C370" w14:textId="0292E21F" w:rsidR="00214F60" w:rsidRPr="00E617DB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, I-Kai Lin, Ching-I Huang, Han-Shen Chen (2024) “How KOL’s Expertise and Renown Shape Consumer Behavior in Social Commerce: An Analysis with a Comprehensive Model”, Journal of Theoretical and Applied Electronic Commerce Research Manuscript. </w:t>
      </w:r>
      <w:r w:rsidRPr="00E617DB">
        <w:rPr>
          <w:rStyle w:val="a5"/>
          <w:rFonts w:ascii="Times New Roman" w:eastAsia="標楷體" w:hAnsi="Times New Roman" w:cs="Times New Roman"/>
          <w:color w:val="222222"/>
          <w:shd w:val="clear" w:color="auto" w:fill="FFFFFF"/>
        </w:rPr>
        <w:t>19</w:t>
      </w:r>
      <w:r w:rsidRPr="00E617DB">
        <w:rPr>
          <w:rFonts w:ascii="Times New Roman" w:eastAsia="標楷體" w:hAnsi="Times New Roman" w:cs="Times New Roman"/>
          <w:color w:val="222222"/>
          <w:shd w:val="clear" w:color="auto" w:fill="FFFFFF"/>
        </w:rPr>
        <w:t>(4), 3370-3385; https://doi.org/10.3390/jtaer19040163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SSCI/Scopus, Q1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</w:p>
    <w:p w14:paraId="74E44E97" w14:textId="280A2F0B" w:rsidR="00214F60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(2024) “</w:t>
      </w:r>
      <w:r w:rsidRPr="00214F60">
        <w:rPr>
          <w:rStyle w:val="oypena"/>
          <w:rFonts w:ascii="Times New Roman" w:eastAsia="標楷體" w:hAnsi="Times New Roman" w:cs="Times New Roman"/>
          <w:color w:val="000000"/>
        </w:rPr>
        <w:t>Immigrant enterprises apply market orientation and dynamic capabilities to innovate ambidextrous business model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," </w:t>
      </w:r>
      <w:hyperlink r:id="rId7" w:tgtFrame="_blank" w:history="1">
        <w:r w:rsidRPr="00E617DB">
          <w:rPr>
            <w:rStyle w:val="a4"/>
            <w:rFonts w:ascii="Times New Roman" w:eastAsia="標楷體" w:hAnsi="Times New Roman" w:cs="Times New Roman"/>
            <w:color w:val="000000"/>
          </w:rPr>
          <w:t>Entrepreneurship &amp; Regional Development</w:t>
        </w:r>
      </w:hyperlink>
      <w:r w:rsidRPr="00E617DB">
        <w:rPr>
          <w:rStyle w:val="oypena"/>
          <w:rFonts w:ascii="Times New Roman" w:eastAsia="標楷體" w:hAnsi="Times New Roman" w:cs="Times New Roman"/>
          <w:color w:val="000000"/>
        </w:rPr>
        <w:t>.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SSCI, Q1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(</w:t>
      </w:r>
      <w:r w:rsidR="00890F0F">
        <w:rPr>
          <w:rStyle w:val="oypena"/>
          <w:rFonts w:ascii="Times New Roman" w:eastAsia="標楷體" w:hAnsi="Times New Roman" w:cs="Times New Roman" w:hint="eastAsia"/>
          <w:color w:val="000000"/>
        </w:rPr>
        <w:t>Revised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)</w:t>
      </w:r>
    </w:p>
    <w:p w14:paraId="75A7EBD1" w14:textId="67952CBE" w:rsidR="00214F60" w:rsidRDefault="00872739" w:rsidP="00214F60">
      <w:pPr>
        <w:pStyle w:val="cvgsua"/>
        <w:numPr>
          <w:ilvl w:val="0"/>
          <w:numId w:val="3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color w:val="000000"/>
        </w:rPr>
        <w:lastRenderedPageBreak/>
        <w:t>Han-Shen Chen</w:t>
      </w:r>
      <w:r>
        <w:rPr>
          <w:rStyle w:val="oypena"/>
          <w:rFonts w:ascii="Times New Roman" w:eastAsia="標楷體" w:hAnsi="Times New Roman" w:cs="Times New Roman"/>
          <w:color w:val="000000"/>
        </w:rPr>
        <w:t xml:space="preserve"> and </w:t>
      </w:r>
      <w:r w:rsidRPr="00C851A7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>
        <w:rPr>
          <w:rStyle w:val="oypena"/>
          <w:rFonts w:ascii="Times New Roman" w:eastAsia="標楷體" w:hAnsi="Times New Roman" w:cs="Times New Roman"/>
          <w:b/>
          <w:color w:val="000000"/>
        </w:rPr>
        <w:t>*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(2024)</w:t>
      </w:r>
      <w:r>
        <w:rPr>
          <w:rStyle w:val="oypena"/>
          <w:rFonts w:ascii="Times New Roman" w:eastAsia="標楷體" w:hAnsi="Times New Roman" w:cs="Times New Roman"/>
          <w:color w:val="000000"/>
        </w:rPr>
        <w:t xml:space="preserve"> 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“</w:t>
      </w:r>
      <w:r w:rsidRPr="00214F60">
        <w:rPr>
          <w:rStyle w:val="oypena"/>
          <w:rFonts w:ascii="Times New Roman" w:eastAsia="標楷體" w:hAnsi="Times New Roman" w:cs="Times New Roman"/>
          <w:color w:val="000000"/>
        </w:rPr>
        <w:t>People purchase intention towards hydrogen-based fuel cell combined heat and power (CHP) systems: An enquiry in Indonesia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,"</w:t>
      </w:r>
      <w:r w:rsidRPr="00214F60">
        <w:rPr>
          <w:rStyle w:val="oypena"/>
          <w:rFonts w:ascii="Times New Roman" w:eastAsia="標楷體" w:hAnsi="Times New Roman" w:cs="Times New Roman"/>
          <w:color w:val="000000"/>
        </w:rPr>
        <w:t xml:space="preserve"> </w:t>
      </w:r>
      <w:r w:rsidRPr="00C851A7">
        <w:rPr>
          <w:rStyle w:val="oypena"/>
          <w:rFonts w:ascii="Times New Roman" w:eastAsia="標楷體" w:hAnsi="Times New Roman" w:cs="Times New Roman"/>
          <w:color w:val="000000"/>
          <w:u w:val="single"/>
        </w:rPr>
        <w:t xml:space="preserve">Scientific </w:t>
      </w:r>
      <w:proofErr w:type="gramStart"/>
      <w:r w:rsidRPr="00C851A7">
        <w:rPr>
          <w:rStyle w:val="oypena"/>
          <w:rFonts w:ascii="Times New Roman" w:eastAsia="標楷體" w:hAnsi="Times New Roman" w:cs="Times New Roman"/>
          <w:color w:val="000000"/>
          <w:u w:val="single"/>
        </w:rPr>
        <w:t>Reports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.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【</w:t>
      </w:r>
      <w:proofErr w:type="gramEnd"/>
      <w:r w:rsidRPr="00E617DB">
        <w:rPr>
          <w:rStyle w:val="oypena"/>
          <w:rFonts w:ascii="Times New Roman" w:eastAsia="標楷體" w:hAnsi="Times New Roman" w:cs="Times New Roman"/>
          <w:color w:val="000000"/>
        </w:rPr>
        <w:t>SSCI, Q1</w:t>
      </w:r>
      <w:r w:rsidRPr="00E617DB">
        <w:rPr>
          <w:rStyle w:val="oypena"/>
          <w:rFonts w:ascii="Times New Roman" w:eastAsia="標楷體" w:hAnsi="Times New Roman" w:cs="Times New Roman" w:hint="eastAsia"/>
          <w:color w:val="000000"/>
        </w:rPr>
        <w:t>】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(</w:t>
      </w:r>
      <w:r w:rsidR="009C6E9B">
        <w:rPr>
          <w:rStyle w:val="oypena"/>
          <w:rFonts w:ascii="Times New Roman" w:eastAsia="標楷體" w:hAnsi="Times New Roman" w:cs="Times New Roman" w:hint="eastAsia"/>
          <w:color w:val="000000"/>
        </w:rPr>
        <w:t>Revised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)</w:t>
      </w:r>
    </w:p>
    <w:p w14:paraId="50C2E793" w14:textId="6F51C328" w:rsidR="00D47B1D" w:rsidRPr="00253C7A" w:rsidRDefault="00D47B1D" w:rsidP="009C6E9B">
      <w:pPr>
        <w:pStyle w:val="cvgsua"/>
        <w:spacing w:before="0" w:beforeAutospacing="0" w:after="0" w:afterAutospacing="0"/>
        <w:ind w:left="480"/>
        <w:rPr>
          <w:rStyle w:val="oypena"/>
          <w:rFonts w:ascii="Times New Roman" w:eastAsia="標楷體" w:hAnsi="Times New Roman" w:cs="Times New Roman"/>
          <w:color w:val="000000"/>
        </w:rPr>
      </w:pPr>
    </w:p>
    <w:p w14:paraId="3A0D6EFF" w14:textId="77777777" w:rsidR="00214F60" w:rsidRPr="00253C7A" w:rsidRDefault="00214F60" w:rsidP="00214F60">
      <w:pPr>
        <w:pStyle w:val="cvgsua"/>
        <w:spacing w:before="0" w:beforeAutospacing="0" w:after="0" w:afterAutospacing="0"/>
        <w:ind w:left="480"/>
        <w:rPr>
          <w:rStyle w:val="oypena"/>
          <w:rFonts w:ascii="Times New Roman" w:eastAsia="標楷體" w:hAnsi="Times New Roman" w:cs="Times New Roman"/>
          <w:color w:val="000000"/>
        </w:rPr>
      </w:pPr>
    </w:p>
    <w:p w14:paraId="3068123E" w14:textId="75D2282E" w:rsidR="00214F60" w:rsidRPr="00E617DB" w:rsidRDefault="00872739" w:rsidP="00214F60">
      <w:pPr>
        <w:pStyle w:val="cvgsua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</w:pP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研討會</w:t>
      </w:r>
    </w:p>
    <w:p w14:paraId="195F2B8D" w14:textId="5D2AE67B" w:rsidR="00890F0F" w:rsidRDefault="00890F0F" w:rsidP="009262B0">
      <w:pPr>
        <w:pStyle w:val="cvgsua"/>
        <w:numPr>
          <w:ilvl w:val="0"/>
          <w:numId w:val="4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bCs/>
          <w:color w:val="000000"/>
        </w:rPr>
      </w:pPr>
      <w:r w:rsidRPr="00890F0F">
        <w:rPr>
          <w:rStyle w:val="oypena"/>
          <w:rFonts w:ascii="Times New Roman" w:eastAsia="標楷體" w:hAnsi="Times New Roman" w:cs="Times New Roman" w:hint="eastAsia"/>
          <w:b/>
          <w:color w:val="000000"/>
        </w:rPr>
        <w:t>陳育珩</w:t>
      </w:r>
      <w:r>
        <w:rPr>
          <w:rStyle w:val="oypena"/>
          <w:rFonts w:ascii="Times New Roman" w:eastAsia="標楷體" w:hAnsi="Times New Roman" w:cs="Times New Roman" w:hint="eastAsia"/>
          <w:bCs/>
          <w:color w:val="000000"/>
        </w:rPr>
        <w:t>、何景榮</w:t>
      </w:r>
      <w:r w:rsidRPr="00AD4C74">
        <w:rPr>
          <w:rStyle w:val="oypena"/>
          <w:rFonts w:ascii="Times New Roman" w:eastAsia="標楷體" w:hAnsi="Times New Roman" w:cs="Times New Roman"/>
          <w:bCs/>
          <w:color w:val="000000"/>
        </w:rPr>
        <w:t>(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2025)</w:t>
      </w:r>
      <w:r>
        <w:rPr>
          <w:rStyle w:val="oypena"/>
          <w:rFonts w:ascii="Times New Roman" w:eastAsia="標楷體" w:hAnsi="Times New Roman" w:cs="Times New Roman" w:hint="eastAsia"/>
          <w:bCs/>
          <w:color w:val="000000"/>
        </w:rPr>
        <w:t>，</w:t>
      </w:r>
      <w:r w:rsidRPr="00890F0F">
        <w:rPr>
          <w:rFonts w:ascii="Times New Roman" w:eastAsia="標楷體" w:hAnsi="Times New Roman" w:cs="Times New Roman" w:hint="eastAsia"/>
          <w:color w:val="000000"/>
        </w:rPr>
        <w:t>跨文化信任與行銷互動對移民創業者創新接受之影響：臺灣消費者觀點</w:t>
      </w:r>
      <w:r w:rsidRPr="00890F0F">
        <w:rPr>
          <w:rFonts w:ascii="Times New Roman" w:eastAsia="標楷體" w:hAnsi="Times New Roman" w:cs="Times New Roman" w:hint="eastAsia"/>
          <w:color w:val="000000"/>
        </w:rPr>
        <w:t>，</w:t>
      </w:r>
      <w:r w:rsidRPr="00890F0F">
        <w:rPr>
          <w:rFonts w:ascii="Times New Roman" w:eastAsia="標楷體" w:hAnsi="Times New Roman" w:cs="Times New Roman" w:hint="eastAsia"/>
          <w:bCs/>
          <w:color w:val="000000"/>
        </w:rPr>
        <w:t>台灣行銷科學學會第二十二屆年度學術研討會</w:t>
      </w:r>
      <w:r>
        <w:rPr>
          <w:rFonts w:ascii="Times New Roman" w:eastAsia="標楷體" w:hAnsi="Times New Roman" w:cs="Times New Roman" w:hint="eastAsia"/>
          <w:bCs/>
          <w:color w:val="000000"/>
        </w:rPr>
        <w:t>。</w:t>
      </w:r>
    </w:p>
    <w:p w14:paraId="407A2633" w14:textId="29BB8161" w:rsidR="009262B0" w:rsidRPr="00AD4C74" w:rsidRDefault="009262B0" w:rsidP="009262B0">
      <w:pPr>
        <w:pStyle w:val="cvgsua"/>
        <w:numPr>
          <w:ilvl w:val="0"/>
          <w:numId w:val="4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bCs/>
          <w:color w:val="000000"/>
        </w:rPr>
      </w:pP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藍可</w:t>
      </w:r>
      <w:proofErr w:type="gramStart"/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璇</w:t>
      </w:r>
      <w:proofErr w:type="gramEnd"/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、</w:t>
      </w:r>
      <w:r w:rsidRPr="00AD4C74">
        <w:rPr>
          <w:rStyle w:val="oypena"/>
          <w:rFonts w:ascii="Times New Roman" w:eastAsia="標楷體" w:hAnsi="Times New Roman" w:cs="Times New Roman" w:hint="eastAsia"/>
          <w:b/>
          <w:color w:val="000000"/>
        </w:rPr>
        <w:t>陳育珩</w:t>
      </w:r>
      <w:r w:rsidRPr="00AD4C74">
        <w:rPr>
          <w:rStyle w:val="oypena"/>
          <w:rFonts w:ascii="Times New Roman" w:eastAsia="標楷體" w:hAnsi="Times New Roman" w:cs="Times New Roman"/>
          <w:bCs/>
          <w:color w:val="000000"/>
        </w:rPr>
        <w:t>(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2025)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，以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S-O-R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理論探討偶像粉絲擬社會互動對心理狀態及購買意願之影響，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2025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年</w:t>
      </w:r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TIIBS</w:t>
      </w:r>
      <w:proofErr w:type="gramStart"/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第十四屆商學</w:t>
      </w:r>
      <w:proofErr w:type="gramEnd"/>
      <w:r w:rsidRPr="00AD4C74">
        <w:rPr>
          <w:rStyle w:val="oypena"/>
          <w:rFonts w:ascii="Times New Roman" w:eastAsia="標楷體" w:hAnsi="Times New Roman" w:cs="Times New Roman" w:hint="eastAsia"/>
          <w:bCs/>
          <w:color w:val="000000"/>
        </w:rPr>
        <w:t>與管理學術研討會。</w:t>
      </w:r>
    </w:p>
    <w:p w14:paraId="1B8E0B88" w14:textId="77777777" w:rsidR="009262B0" w:rsidRPr="00AD4C74" w:rsidRDefault="009262B0" w:rsidP="009262B0">
      <w:pPr>
        <w:pStyle w:val="cvgsua"/>
        <w:numPr>
          <w:ilvl w:val="0"/>
          <w:numId w:val="4"/>
        </w:numPr>
        <w:spacing w:before="0" w:beforeAutospacing="0" w:after="0" w:afterAutospacing="0"/>
        <w:rPr>
          <w:rStyle w:val="oypena"/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Yu-Heng Chen 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(2024) </w:t>
      </w:r>
      <w:proofErr w:type="gramStart"/>
      <w:r w:rsidRPr="00E617DB">
        <w:rPr>
          <w:rStyle w:val="oypena"/>
          <w:rFonts w:ascii="Times New Roman" w:eastAsia="標楷體" w:hAnsi="Times New Roman" w:cs="Times New Roman"/>
        </w:rPr>
        <w:t xml:space="preserve">“ </w:t>
      </w:r>
      <w:r w:rsidRPr="00E617DB">
        <w:rPr>
          <w:rFonts w:ascii="Times New Roman" w:eastAsia="標楷體" w:hAnsi="Times New Roman" w:cs="Times New Roman"/>
          <w:bCs/>
          <w:shd w:val="clear" w:color="auto" w:fill="FFFFFF"/>
        </w:rPr>
        <w:t>The</w:t>
      </w:r>
      <w:proofErr w:type="gramEnd"/>
      <w:r w:rsidRPr="00E617DB">
        <w:rPr>
          <w:rFonts w:ascii="Times New Roman" w:eastAsia="標楷體" w:hAnsi="Times New Roman" w:cs="Times New Roman"/>
          <w:bCs/>
          <w:shd w:val="clear" w:color="auto" w:fill="FFFFFF"/>
        </w:rPr>
        <w:t xml:space="preserve"> Effects of Perceived Barriers on Innovation Resistance of Hydrogen-based Combined Heat and Power” </w:t>
      </w:r>
      <w:r w:rsidRPr="00E617DB">
        <w:rPr>
          <w:rStyle w:val="oypena"/>
          <w:rFonts w:ascii="Times New Roman" w:eastAsia="標楷體" w:hAnsi="Times New Roman" w:cs="Times New Roman"/>
        </w:rPr>
        <w:t>IEEE SSIM 2024 Committees.</w:t>
      </w:r>
    </w:p>
    <w:p w14:paraId="752BFE9D" w14:textId="77777777" w:rsidR="009262B0" w:rsidRPr="00E617DB" w:rsidRDefault="009262B0" w:rsidP="009262B0">
      <w:pPr>
        <w:pStyle w:val="cvgsua"/>
        <w:numPr>
          <w:ilvl w:val="0"/>
          <w:numId w:val="4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color w:val="000000"/>
        </w:rPr>
        <w:t>Kim Yung Keng</w:t>
      </w:r>
      <w:r w:rsidRPr="00E617DB">
        <w:rPr>
          <w:rFonts w:ascii="Times New Roman" w:eastAsia="標楷體" w:hAnsi="Times New Roman" w:cs="Times New Roman"/>
        </w:rPr>
        <w:t xml:space="preserve"> and </w:t>
      </w:r>
      <w:r w:rsidRPr="00E617DB">
        <w:rPr>
          <w:rFonts w:ascii="Times New Roman" w:eastAsia="標楷體" w:hAnsi="Times New Roman" w:cs="Times New Roman"/>
          <w:b/>
        </w:rPr>
        <w:t>Yu-Heng Chen</w:t>
      </w:r>
      <w:r w:rsidRPr="00E617DB">
        <w:rPr>
          <w:rFonts w:ascii="Times New Roman" w:eastAsia="標楷體" w:hAnsi="Times New Roman" w:cs="Times New Roman"/>
        </w:rPr>
        <w:t xml:space="preserve"> (2024) “Comparing the Development and Policies of Transportation Apps: Cases of Gojek in Indonesia and Uber in Taiwan,</w:t>
      </w:r>
      <w:proofErr w:type="gramStart"/>
      <w:r w:rsidRPr="00E617DB">
        <w:rPr>
          <w:rFonts w:ascii="Times New Roman" w:eastAsia="標楷體" w:hAnsi="Times New Roman" w:cs="Times New Roman"/>
        </w:rPr>
        <w:t>”</w:t>
      </w:r>
      <w:proofErr w:type="gramEnd"/>
      <w:r w:rsidRPr="00E617DB">
        <w:rPr>
          <w:rFonts w:ascii="Times New Roman" w:eastAsia="標楷體" w:hAnsi="Times New Roman" w:cs="Times New Roman" w:hint="eastAsia"/>
        </w:rPr>
        <w:t>政治學會</w:t>
      </w:r>
      <w:r w:rsidRPr="00E617DB">
        <w:rPr>
          <w:rFonts w:ascii="Times New Roman" w:eastAsia="標楷體" w:hAnsi="Times New Roman" w:cs="Times New Roman"/>
        </w:rPr>
        <w:t>2024</w:t>
      </w:r>
      <w:r w:rsidRPr="00E617DB">
        <w:rPr>
          <w:rFonts w:ascii="Times New Roman" w:eastAsia="標楷體" w:hAnsi="Times New Roman" w:cs="Times New Roman" w:hint="eastAsia"/>
        </w:rPr>
        <w:t>年會暨「地緣政治加劇下的戰略風險、科技對抗、危機管理、政經脫</w:t>
      </w:r>
      <w:proofErr w:type="gramStart"/>
      <w:r w:rsidRPr="00E617DB">
        <w:rPr>
          <w:rFonts w:ascii="Times New Roman" w:eastAsia="標楷體" w:hAnsi="Times New Roman" w:cs="Times New Roman" w:hint="eastAsia"/>
        </w:rPr>
        <w:t>鉤</w:t>
      </w:r>
      <w:proofErr w:type="gramEnd"/>
      <w:r w:rsidRPr="00E617DB">
        <w:rPr>
          <w:rFonts w:ascii="Times New Roman" w:eastAsia="標楷體" w:hAnsi="Times New Roman" w:cs="Times New Roman" w:hint="eastAsia"/>
        </w:rPr>
        <w:t>與再結盟」國際學術研討會</w:t>
      </w:r>
      <w:r>
        <w:rPr>
          <w:rFonts w:ascii="Times New Roman" w:eastAsia="標楷體" w:hAnsi="Times New Roman" w:cs="Times New Roman" w:hint="eastAsia"/>
        </w:rPr>
        <w:t>。</w:t>
      </w:r>
    </w:p>
    <w:p w14:paraId="239093B1" w14:textId="364A0DF4" w:rsidR="00214F60" w:rsidRPr="00E617DB" w:rsidRDefault="00872739" w:rsidP="00214F60">
      <w:pPr>
        <w:pStyle w:val="cvgsua"/>
        <w:numPr>
          <w:ilvl w:val="0"/>
          <w:numId w:val="4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>Yu-Heng Chen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 xml:space="preserve"> and Kim Yung Keng (2023) “The Relationship Between Social Capital and the Social Media Usage Experience of New Immigrants in Taiwan,” IEEE SSIM 2023 Committees.</w:t>
      </w:r>
    </w:p>
    <w:p w14:paraId="7C7EA57E" w14:textId="38C30DD5" w:rsidR="00214F60" w:rsidRPr="00E617DB" w:rsidRDefault="00872739" w:rsidP="00214F60">
      <w:pPr>
        <w:pStyle w:val="cvgsua"/>
        <w:numPr>
          <w:ilvl w:val="0"/>
          <w:numId w:val="4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/>
        </w:rPr>
      </w:pPr>
      <w:r w:rsidRPr="00E617DB">
        <w:rPr>
          <w:rStyle w:val="oypena"/>
          <w:rFonts w:ascii="Times New Roman" w:eastAsia="標楷體" w:hAnsi="Times New Roman" w:cs="Times New Roman"/>
          <w:b/>
          <w:color w:val="000000"/>
        </w:rPr>
        <w:t xml:space="preserve">Yu-Heng Chen </w:t>
      </w:r>
      <w:r w:rsidRPr="00E617DB">
        <w:rPr>
          <w:rStyle w:val="oypena"/>
          <w:rFonts w:ascii="Times New Roman" w:eastAsia="標楷體" w:hAnsi="Times New Roman" w:cs="Times New Roman"/>
          <w:color w:val="000000"/>
        </w:rPr>
        <w:t>(2023) “Enhancing the New Immigrant Entrepreneurial Process through Entrepreneurial Marketing,” IEEE SSIM 2023 Committees.</w:t>
      </w:r>
    </w:p>
    <w:p w14:paraId="5A117421" w14:textId="77777777" w:rsidR="00C851A7" w:rsidRDefault="00C851A7" w:rsidP="00C851A7">
      <w:pPr>
        <w:pStyle w:val="cvgsua"/>
        <w:spacing w:before="0" w:beforeAutospacing="0" w:after="0" w:afterAutospacing="0"/>
        <w:ind w:left="480"/>
        <w:rPr>
          <w:rFonts w:ascii="Times New Roman" w:eastAsia="標楷體" w:hAnsi="Times New Roman" w:cs="Times New Roman"/>
          <w:color w:val="000000"/>
        </w:rPr>
      </w:pPr>
    </w:p>
    <w:p w14:paraId="6089627D" w14:textId="77777777" w:rsidR="009262B0" w:rsidRPr="00E617DB" w:rsidRDefault="009262B0" w:rsidP="00C851A7">
      <w:pPr>
        <w:pStyle w:val="cvgsua"/>
        <w:spacing w:before="0" w:beforeAutospacing="0" w:after="0" w:afterAutospacing="0"/>
        <w:ind w:left="480"/>
        <w:rPr>
          <w:rFonts w:ascii="Times New Roman" w:eastAsia="標楷體" w:hAnsi="Times New Roman" w:cs="Times New Roman"/>
          <w:color w:val="000000"/>
        </w:rPr>
      </w:pPr>
    </w:p>
    <w:p w14:paraId="6AA10C4C" w14:textId="050095FD" w:rsidR="00214F60" w:rsidRPr="00E617DB" w:rsidRDefault="00872739" w:rsidP="00214F60">
      <w:pPr>
        <w:pStyle w:val="cvgsua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E617DB">
        <w:rPr>
          <w:rFonts w:ascii="Times New Roman" w:eastAsia="標楷體" w:hAnsi="Times New Roman" w:cs="Times New Roman" w:hint="eastAsia"/>
        </w:rPr>
        <w:t>出版品</w:t>
      </w:r>
    </w:p>
    <w:p w14:paraId="3F61B88B" w14:textId="5A274535" w:rsidR="00214F60" w:rsidRPr="00E617DB" w:rsidRDefault="00872739" w:rsidP="00214F60">
      <w:pPr>
        <w:pStyle w:val="cvgsua"/>
        <w:numPr>
          <w:ilvl w:val="0"/>
          <w:numId w:val="5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</w:pP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第一次投資原物料就上手，城邦出版社，</w:t>
      </w:r>
      <w:r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2013(</w:t>
      </w: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初版</w:t>
      </w:r>
      <w:r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)</w:t>
      </w: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，</w:t>
      </w:r>
      <w:r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2022(</w:t>
      </w: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再版</w:t>
      </w:r>
      <w:r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)</w:t>
      </w:r>
      <w:r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。</w:t>
      </w:r>
    </w:p>
    <w:p w14:paraId="22F18CC8" w14:textId="2EAA261E" w:rsidR="00214F60" w:rsidRPr="00E617DB" w:rsidRDefault="003E338D" w:rsidP="00214F60">
      <w:pPr>
        <w:pStyle w:val="cvgsua"/>
        <w:numPr>
          <w:ilvl w:val="0"/>
          <w:numId w:val="5"/>
        </w:numPr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</w:pPr>
      <w:r w:rsidRPr="00E617DB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733B01D" wp14:editId="340A707A">
            <wp:simplePos x="0" y="0"/>
            <wp:positionH relativeFrom="column">
              <wp:posOffset>66675</wp:posOffset>
            </wp:positionH>
            <wp:positionV relativeFrom="paragraph">
              <wp:posOffset>542925</wp:posOffset>
            </wp:positionV>
            <wp:extent cx="2514600" cy="1256665"/>
            <wp:effectExtent l="0" t="0" r="0" b="635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B0C1C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7DB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B2CA5C" wp14:editId="2FCE7769">
            <wp:simplePos x="0" y="0"/>
            <wp:positionH relativeFrom="margin">
              <wp:posOffset>2943225</wp:posOffset>
            </wp:positionH>
            <wp:positionV relativeFrom="paragraph">
              <wp:posOffset>590550</wp:posOffset>
            </wp:positionV>
            <wp:extent cx="971550" cy="1166495"/>
            <wp:effectExtent l="0" t="0" r="0" b="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B0DD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企業管理</w:t>
      </w:r>
      <w:r w:rsidR="00872739"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(</w:t>
      </w:r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含企業概論、管理學</w:t>
      </w:r>
      <w:r w:rsidR="00872739"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)22</w:t>
      </w:r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堂觀念課，</w:t>
      </w:r>
      <w:proofErr w:type="gramStart"/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千華數位</w:t>
      </w:r>
      <w:proofErr w:type="gramEnd"/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文化，</w:t>
      </w:r>
      <w:r w:rsidR="00872739"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2024(</w:t>
      </w:r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初版</w:t>
      </w:r>
      <w:r w:rsidR="00872739" w:rsidRPr="00E617DB">
        <w:rPr>
          <w:rFonts w:ascii="Times New Roman" w:eastAsia="標楷體" w:hAnsi="Times New Roman" w:cs="Times New Roman"/>
          <w:color w:val="000000" w:themeColor="text1"/>
          <w:spacing w:val="3"/>
          <w:kern w:val="2"/>
        </w:rPr>
        <w:t>)</w:t>
      </w:r>
      <w:r w:rsidR="00872739" w:rsidRPr="00E617DB">
        <w:rPr>
          <w:rFonts w:ascii="Times New Roman" w:eastAsia="標楷體" w:hAnsi="Times New Roman" w:cs="Times New Roman" w:hint="eastAsia"/>
          <w:color w:val="000000" w:themeColor="text1"/>
          <w:spacing w:val="3"/>
          <w:kern w:val="2"/>
        </w:rPr>
        <w:t>。</w:t>
      </w:r>
    </w:p>
    <w:p w14:paraId="27B297CB" w14:textId="77777777" w:rsidR="00DA1CE5" w:rsidRDefault="00DA1CE5"/>
    <w:p w14:paraId="097616FF" w14:textId="77777777" w:rsidR="00D86780" w:rsidRDefault="00D86780"/>
    <w:p w14:paraId="65491CF2" w14:textId="77777777" w:rsidR="00EE0C96" w:rsidRDefault="00EE0C96"/>
    <w:p w14:paraId="3D923E4F" w14:textId="77777777" w:rsidR="00EE0C96" w:rsidRPr="00890F0F" w:rsidRDefault="00EE0C96">
      <w:pPr>
        <w:rPr>
          <w:rFonts w:hint="eastAsia"/>
        </w:rPr>
      </w:pPr>
    </w:p>
    <w:p w14:paraId="125CFCB9" w14:textId="32FE4098" w:rsidR="00D86780" w:rsidRDefault="009262B0" w:rsidP="00D86780">
      <w:pPr>
        <w:pStyle w:val="cvgsua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微型</w:t>
      </w:r>
      <w:r w:rsidR="00083614">
        <w:rPr>
          <w:rFonts w:ascii="Times New Roman" w:eastAsia="標楷體" w:hAnsi="Times New Roman" w:cs="Times New Roman" w:hint="eastAsia"/>
        </w:rPr>
        <w:t>課程與校內外</w:t>
      </w:r>
      <w:r w:rsidR="00D86780" w:rsidRPr="00D86780">
        <w:rPr>
          <w:rFonts w:ascii="Times New Roman" w:eastAsia="標楷體" w:hAnsi="Times New Roman" w:cs="Times New Roman" w:hint="eastAsia"/>
        </w:rPr>
        <w:t>計畫</w:t>
      </w:r>
    </w:p>
    <w:p w14:paraId="04599CF7" w14:textId="77777777" w:rsidR="00D754D5" w:rsidRDefault="00D754D5" w:rsidP="00D754D5">
      <w:pPr>
        <w:pStyle w:val="cvgsua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tbl>
      <w:tblPr>
        <w:tblStyle w:val="ac"/>
        <w:tblW w:w="10774" w:type="dxa"/>
        <w:tblInd w:w="-1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2393"/>
        <w:gridCol w:w="2976"/>
        <w:gridCol w:w="1418"/>
        <w:gridCol w:w="2126"/>
        <w:gridCol w:w="1011"/>
      </w:tblGrid>
      <w:tr w:rsidR="006D76E8" w:rsidRPr="00E617DB" w14:paraId="5DDE6D4B" w14:textId="77777777" w:rsidTr="006D76E8">
        <w:tc>
          <w:tcPr>
            <w:tcW w:w="850" w:type="dxa"/>
          </w:tcPr>
          <w:p w14:paraId="1457EEA5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學期</w:t>
            </w:r>
          </w:p>
        </w:tc>
        <w:tc>
          <w:tcPr>
            <w:tcW w:w="2393" w:type="dxa"/>
          </w:tcPr>
          <w:p w14:paraId="0C6AF494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2976" w:type="dxa"/>
          </w:tcPr>
          <w:p w14:paraId="7E3593ED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1418" w:type="dxa"/>
          </w:tcPr>
          <w:p w14:paraId="26B35CDA" w14:textId="15BA16CA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2126" w:type="dxa"/>
          </w:tcPr>
          <w:p w14:paraId="6878D3D8" w14:textId="6DAD26B8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配合課程</w:t>
            </w:r>
          </w:p>
        </w:tc>
        <w:tc>
          <w:tcPr>
            <w:tcW w:w="1011" w:type="dxa"/>
          </w:tcPr>
          <w:p w14:paraId="7E640345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成果</w:t>
            </w:r>
          </w:p>
        </w:tc>
      </w:tr>
      <w:tr w:rsidR="006D76E8" w:rsidRPr="00E617DB" w14:paraId="26BBA0CA" w14:textId="77777777" w:rsidTr="006D76E8">
        <w:tc>
          <w:tcPr>
            <w:tcW w:w="850" w:type="dxa"/>
            <w:vMerge w:val="restart"/>
          </w:tcPr>
          <w:p w14:paraId="3913C09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112-1</w:t>
            </w:r>
          </w:p>
        </w:tc>
        <w:tc>
          <w:tcPr>
            <w:tcW w:w="2393" w:type="dxa"/>
          </w:tcPr>
          <w:p w14:paraId="45CF7136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新進教師教學計畫</w:t>
            </w:r>
          </w:p>
        </w:tc>
        <w:tc>
          <w:tcPr>
            <w:tcW w:w="2976" w:type="dxa"/>
          </w:tcPr>
          <w:p w14:paraId="42370C18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合作學習</w:t>
            </w:r>
            <w:r>
              <w:rPr>
                <w:rFonts w:eastAsia="標楷體" w:hint="eastAsia"/>
                <w:color w:val="000000" w:themeColor="text1"/>
              </w:rPr>
              <w:t>與</w:t>
            </w:r>
            <w:r w:rsidRPr="00E617DB">
              <w:rPr>
                <w:rFonts w:eastAsia="標楷體"/>
                <w:color w:val="000000" w:themeColor="text1"/>
              </w:rPr>
              <w:t>行銷管理</w:t>
            </w:r>
          </w:p>
        </w:tc>
        <w:tc>
          <w:tcPr>
            <w:tcW w:w="1418" w:type="dxa"/>
          </w:tcPr>
          <w:p w14:paraId="2BE1514A" w14:textId="18707938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54D7C8A3" w14:textId="49FDE259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行銷管理</w:t>
            </w:r>
          </w:p>
        </w:tc>
        <w:tc>
          <w:tcPr>
            <w:tcW w:w="1011" w:type="dxa"/>
          </w:tcPr>
          <w:p w14:paraId="7538FFD6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0CE4F025" w14:textId="77777777" w:rsidTr="00D754D5">
        <w:tc>
          <w:tcPr>
            <w:tcW w:w="850" w:type="dxa"/>
            <w:vMerge/>
          </w:tcPr>
          <w:p w14:paraId="07143C87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  <w:shd w:val="clear" w:color="auto" w:fill="FFE599" w:themeFill="accent4" w:themeFillTint="66"/>
          </w:tcPr>
          <w:p w14:paraId="2E62C409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多元微型課程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E076191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微電影與旅遊行銷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C6F9109" w14:textId="147B27A2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1C36B86B" w14:textId="7DF85F5E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微型課程</w:t>
            </w:r>
          </w:p>
        </w:tc>
        <w:tc>
          <w:tcPr>
            <w:tcW w:w="1011" w:type="dxa"/>
            <w:shd w:val="clear" w:color="auto" w:fill="FFE599" w:themeFill="accent4" w:themeFillTint="66"/>
          </w:tcPr>
          <w:p w14:paraId="7A4D91F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7293D0CE" w14:textId="77777777" w:rsidTr="006D76E8">
        <w:tc>
          <w:tcPr>
            <w:tcW w:w="850" w:type="dxa"/>
            <w:vMerge w:val="restart"/>
          </w:tcPr>
          <w:p w14:paraId="45DD7F67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112-2</w:t>
            </w:r>
          </w:p>
        </w:tc>
        <w:tc>
          <w:tcPr>
            <w:tcW w:w="2393" w:type="dxa"/>
          </w:tcPr>
          <w:p w14:paraId="486C2255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先導型教學實踐研究計畫</w:t>
            </w:r>
          </w:p>
        </w:tc>
        <w:tc>
          <w:tcPr>
            <w:tcW w:w="2976" w:type="dxa"/>
          </w:tcPr>
          <w:p w14:paraId="776DEACC" w14:textId="77777777" w:rsidR="006D76E8" w:rsidRPr="00E617DB" w:rsidRDefault="006D76E8">
            <w:pPr>
              <w:snapToGrid w:val="0"/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素養導向融入課程以提升外籍學生學習興趣與學習效果之研究</w:t>
            </w:r>
            <w:r w:rsidRPr="00E617DB">
              <w:rPr>
                <w:rFonts w:eastAsia="標楷體"/>
                <w:color w:val="000000" w:themeColor="text1"/>
              </w:rPr>
              <w:t>-</w:t>
            </w:r>
            <w:r w:rsidRPr="00E617DB">
              <w:rPr>
                <w:rFonts w:eastAsia="標楷體"/>
                <w:color w:val="000000" w:themeColor="text1"/>
              </w:rPr>
              <w:t>運用圖像化教學與角色扮演結合個案教學</w:t>
            </w:r>
          </w:p>
        </w:tc>
        <w:tc>
          <w:tcPr>
            <w:tcW w:w="1418" w:type="dxa"/>
          </w:tcPr>
          <w:p w14:paraId="09497CAE" w14:textId="70283B9E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4ED57EBB" w14:textId="1F1BD1BA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品牌經營與管理</w:t>
            </w:r>
          </w:p>
        </w:tc>
        <w:tc>
          <w:tcPr>
            <w:tcW w:w="1011" w:type="dxa"/>
          </w:tcPr>
          <w:p w14:paraId="6F6BB80D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第二名</w:t>
            </w:r>
          </w:p>
          <w:p w14:paraId="1280CF0D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</w:tr>
      <w:tr w:rsidR="006D76E8" w:rsidRPr="00E617DB" w14:paraId="5E889A17" w14:textId="77777777" w:rsidTr="006D76E8">
        <w:tc>
          <w:tcPr>
            <w:tcW w:w="850" w:type="dxa"/>
            <w:vMerge/>
          </w:tcPr>
          <w:p w14:paraId="2BBE59AF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0C6BFAA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教師教學分享社群</w:t>
            </w:r>
          </w:p>
        </w:tc>
        <w:tc>
          <w:tcPr>
            <w:tcW w:w="2976" w:type="dxa"/>
          </w:tcPr>
          <w:p w14:paraId="257AC0CA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proofErr w:type="gramStart"/>
            <w:r w:rsidRPr="00E617DB">
              <w:rPr>
                <w:rFonts w:eastAsia="標楷體"/>
                <w:color w:val="000000" w:themeColor="text1"/>
              </w:rPr>
              <w:t>鮮享在</w:t>
            </w:r>
            <w:proofErr w:type="gramEnd"/>
            <w:r w:rsidRPr="00E617DB">
              <w:rPr>
                <w:rFonts w:eastAsia="標楷體"/>
                <w:color w:val="000000" w:themeColor="text1"/>
              </w:rPr>
              <w:t>地產品伴手研究社群</w:t>
            </w:r>
          </w:p>
        </w:tc>
        <w:tc>
          <w:tcPr>
            <w:tcW w:w="1418" w:type="dxa"/>
          </w:tcPr>
          <w:p w14:paraId="46A65537" w14:textId="7B4079E3" w:rsidR="006D76E8" w:rsidRPr="00E617DB" w:rsidRDefault="0014597E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社群成員</w:t>
            </w:r>
          </w:p>
        </w:tc>
        <w:tc>
          <w:tcPr>
            <w:tcW w:w="2126" w:type="dxa"/>
          </w:tcPr>
          <w:p w14:paraId="7142D81A" w14:textId="6340C3D9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-</w:t>
            </w:r>
          </w:p>
        </w:tc>
        <w:tc>
          <w:tcPr>
            <w:tcW w:w="1011" w:type="dxa"/>
          </w:tcPr>
          <w:p w14:paraId="2C694BAB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6000F757" w14:textId="77777777" w:rsidTr="006D76E8">
        <w:tc>
          <w:tcPr>
            <w:tcW w:w="850" w:type="dxa"/>
            <w:vMerge/>
          </w:tcPr>
          <w:p w14:paraId="398C3C5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2B49F4DE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課程改善歷程</w:t>
            </w:r>
          </w:p>
        </w:tc>
        <w:tc>
          <w:tcPr>
            <w:tcW w:w="2976" w:type="dxa"/>
          </w:tcPr>
          <w:p w14:paraId="4F43AD8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管理數學改善歷程</w:t>
            </w:r>
          </w:p>
        </w:tc>
        <w:tc>
          <w:tcPr>
            <w:tcW w:w="1418" w:type="dxa"/>
          </w:tcPr>
          <w:p w14:paraId="4514D0E4" w14:textId="0EEE6FFA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72642B4A" w14:textId="762002B5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管理數學</w:t>
            </w:r>
          </w:p>
        </w:tc>
        <w:tc>
          <w:tcPr>
            <w:tcW w:w="1011" w:type="dxa"/>
          </w:tcPr>
          <w:p w14:paraId="07DDB8A3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7C890729" w14:textId="77777777" w:rsidTr="006D76E8">
        <w:tc>
          <w:tcPr>
            <w:tcW w:w="850" w:type="dxa"/>
            <w:vMerge w:val="restart"/>
          </w:tcPr>
          <w:p w14:paraId="749E6279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113-1</w:t>
            </w:r>
          </w:p>
        </w:tc>
        <w:tc>
          <w:tcPr>
            <w:tcW w:w="2393" w:type="dxa"/>
          </w:tcPr>
          <w:p w14:paraId="31FDB8D0" w14:textId="29F67D9E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課程改善歷程</w:t>
            </w:r>
          </w:p>
        </w:tc>
        <w:tc>
          <w:tcPr>
            <w:tcW w:w="2976" w:type="dxa"/>
          </w:tcPr>
          <w:p w14:paraId="6DA7DDB3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財務管理改善歷程</w:t>
            </w:r>
          </w:p>
        </w:tc>
        <w:tc>
          <w:tcPr>
            <w:tcW w:w="1418" w:type="dxa"/>
          </w:tcPr>
          <w:p w14:paraId="3FA64235" w14:textId="14B4FCA6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5BF10992" w14:textId="4A9E8D79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財務管理</w:t>
            </w:r>
          </w:p>
        </w:tc>
        <w:tc>
          <w:tcPr>
            <w:tcW w:w="1011" w:type="dxa"/>
          </w:tcPr>
          <w:p w14:paraId="49091575" w14:textId="5AD30139" w:rsidR="006D76E8" w:rsidRPr="00E617DB" w:rsidRDefault="00D754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59BB519C" w14:textId="77777777" w:rsidTr="006D76E8">
        <w:tc>
          <w:tcPr>
            <w:tcW w:w="850" w:type="dxa"/>
            <w:vMerge/>
          </w:tcPr>
          <w:p w14:paraId="2FE4B20C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5935E688" w14:textId="25A00363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導入</w:t>
            </w:r>
            <w:r w:rsidRPr="00E617DB">
              <w:rPr>
                <w:rFonts w:eastAsia="標楷體"/>
                <w:color w:val="000000" w:themeColor="text1"/>
              </w:rPr>
              <w:t>PBL</w:t>
            </w:r>
            <w:r w:rsidRPr="00E617DB">
              <w:rPr>
                <w:rFonts w:eastAsia="標楷體"/>
                <w:color w:val="000000" w:themeColor="text1"/>
              </w:rPr>
              <w:t>問題解決導向學習課程</w:t>
            </w:r>
          </w:p>
        </w:tc>
        <w:tc>
          <w:tcPr>
            <w:tcW w:w="2976" w:type="dxa"/>
          </w:tcPr>
          <w:p w14:paraId="03D9C341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運用</w:t>
            </w:r>
            <w:r w:rsidRPr="00E617DB">
              <w:rPr>
                <w:rFonts w:eastAsia="標楷體"/>
                <w:color w:val="000000" w:themeColor="text1"/>
              </w:rPr>
              <w:t>PBL</w:t>
            </w:r>
            <w:r w:rsidRPr="00E617DB">
              <w:rPr>
                <w:rFonts w:eastAsia="標楷體"/>
                <w:color w:val="000000" w:themeColor="text1"/>
              </w:rPr>
              <w:t>與個案討論於業態趨勢分析課程</w:t>
            </w:r>
          </w:p>
        </w:tc>
        <w:tc>
          <w:tcPr>
            <w:tcW w:w="1418" w:type="dxa"/>
          </w:tcPr>
          <w:p w14:paraId="7FBEA779" w14:textId="5967B873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542451E7" w14:textId="6846D0A1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業態趨勢分析</w:t>
            </w:r>
          </w:p>
        </w:tc>
        <w:tc>
          <w:tcPr>
            <w:tcW w:w="1011" w:type="dxa"/>
          </w:tcPr>
          <w:p w14:paraId="1066FB17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6D76E8" w:rsidRPr="00E617DB" w14:paraId="76DF35A6" w14:textId="77777777" w:rsidTr="00D754D5">
        <w:tc>
          <w:tcPr>
            <w:tcW w:w="850" w:type="dxa"/>
            <w:vMerge/>
          </w:tcPr>
          <w:p w14:paraId="0236A69E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  <w:shd w:val="clear" w:color="auto" w:fill="FFE599" w:themeFill="accent4" w:themeFillTint="66"/>
          </w:tcPr>
          <w:p w14:paraId="05A29FD1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多元微型課程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4AD9D30B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ChatGPT</w:t>
            </w:r>
            <w:r w:rsidRPr="00E617DB">
              <w:rPr>
                <w:rFonts w:eastAsia="標楷體"/>
                <w:color w:val="000000" w:themeColor="text1"/>
              </w:rPr>
              <w:t>創作及</w:t>
            </w:r>
            <w:r w:rsidRPr="00E617DB">
              <w:rPr>
                <w:rFonts w:eastAsia="標楷體"/>
                <w:color w:val="000000" w:themeColor="text1"/>
              </w:rPr>
              <w:t>Midjourney</w:t>
            </w:r>
            <w:r w:rsidRPr="00E617DB">
              <w:rPr>
                <w:rFonts w:eastAsia="標楷體"/>
                <w:color w:val="000000" w:themeColor="text1"/>
              </w:rPr>
              <w:t>圖文應用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83A145F" w14:textId="2D2FF160" w:rsidR="006D76E8" w:rsidRPr="00E617DB" w:rsidRDefault="006D76E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21822DB9" w14:textId="502BB7E1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微型課程</w:t>
            </w:r>
          </w:p>
        </w:tc>
        <w:tc>
          <w:tcPr>
            <w:tcW w:w="1011" w:type="dxa"/>
            <w:shd w:val="clear" w:color="auto" w:fill="FFE599" w:themeFill="accent4" w:themeFillTint="66"/>
          </w:tcPr>
          <w:p w14:paraId="1A20C982" w14:textId="77777777" w:rsidR="006D76E8" w:rsidRPr="00E617DB" w:rsidRDefault="006D76E8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083614" w:rsidRPr="00E617DB" w14:paraId="7C05AEC2" w14:textId="77777777" w:rsidTr="006D76E8">
        <w:tc>
          <w:tcPr>
            <w:tcW w:w="850" w:type="dxa"/>
            <w:vMerge w:val="restart"/>
          </w:tcPr>
          <w:p w14:paraId="65C7CAA6" w14:textId="2287CE2F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113-2</w:t>
            </w:r>
          </w:p>
        </w:tc>
        <w:tc>
          <w:tcPr>
            <w:tcW w:w="2393" w:type="dxa"/>
          </w:tcPr>
          <w:p w14:paraId="3CB62BF4" w14:textId="4B368A36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教育部</w:t>
            </w:r>
            <w:r>
              <w:rPr>
                <w:rFonts w:eastAsia="標楷體" w:hint="eastAsia"/>
                <w:color w:val="000000" w:themeColor="text1"/>
              </w:rPr>
              <w:t>USR</w:t>
            </w:r>
            <w:r>
              <w:rPr>
                <w:rFonts w:eastAsia="標楷體" w:hint="eastAsia"/>
                <w:color w:val="000000" w:themeColor="text1"/>
              </w:rPr>
              <w:t>計畫</w:t>
            </w:r>
          </w:p>
        </w:tc>
        <w:tc>
          <w:tcPr>
            <w:tcW w:w="2976" w:type="dxa"/>
          </w:tcPr>
          <w:p w14:paraId="33C10DD4" w14:textId="1CCE8B25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hyperlink r:id="rId10" w:tooltip="「雜糧紮根，豐味深釀」崙元廊道增韌擴散計畫" w:history="1">
              <w:r w:rsidRPr="006D76E8">
                <w:rPr>
                  <w:rFonts w:eastAsia="標楷體"/>
                  <w:color w:val="000000" w:themeColor="text1"/>
                </w:rPr>
                <w:t>雜糧紮根，豐</w:t>
              </w:r>
              <w:proofErr w:type="gramStart"/>
              <w:r w:rsidRPr="006D76E8">
                <w:rPr>
                  <w:rFonts w:eastAsia="標楷體"/>
                  <w:color w:val="000000" w:themeColor="text1"/>
                </w:rPr>
                <w:t>味深釀」崙元廊道增韌</w:t>
              </w:r>
              <w:proofErr w:type="gramEnd"/>
              <w:r w:rsidRPr="006D76E8">
                <w:rPr>
                  <w:rFonts w:eastAsia="標楷體"/>
                  <w:color w:val="000000" w:themeColor="text1"/>
                </w:rPr>
                <w:t>擴散計畫</w:t>
              </w:r>
            </w:hyperlink>
          </w:p>
        </w:tc>
        <w:tc>
          <w:tcPr>
            <w:tcW w:w="1418" w:type="dxa"/>
          </w:tcPr>
          <w:p w14:paraId="69B8B5B4" w14:textId="756AD47C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共同主持人</w:t>
            </w:r>
          </w:p>
        </w:tc>
        <w:tc>
          <w:tcPr>
            <w:tcW w:w="2126" w:type="dxa"/>
          </w:tcPr>
          <w:p w14:paraId="103C3DDC" w14:textId="7EA45359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-</w:t>
            </w:r>
          </w:p>
        </w:tc>
        <w:tc>
          <w:tcPr>
            <w:tcW w:w="1011" w:type="dxa"/>
          </w:tcPr>
          <w:p w14:paraId="721DCB1B" w14:textId="7C69D880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083614" w:rsidRPr="00E617DB" w14:paraId="3038ABA0" w14:textId="77777777" w:rsidTr="006D76E8">
        <w:tc>
          <w:tcPr>
            <w:tcW w:w="850" w:type="dxa"/>
            <w:vMerge/>
          </w:tcPr>
          <w:p w14:paraId="6E4738E1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3D5DF27F" w14:textId="3B6FC936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精進實務課程</w:t>
            </w:r>
          </w:p>
        </w:tc>
        <w:tc>
          <w:tcPr>
            <w:tcW w:w="2976" w:type="dxa"/>
          </w:tcPr>
          <w:p w14:paraId="582CB532" w14:textId="3F5F6101" w:rsidR="00083614" w:rsidRPr="006D76E8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VR</w:t>
            </w:r>
            <w:r>
              <w:rPr>
                <w:rFonts w:eastAsia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AR</w:t>
            </w:r>
            <w:r>
              <w:rPr>
                <w:rFonts w:eastAsia="標楷體" w:hint="eastAsia"/>
                <w:color w:val="000000" w:themeColor="text1"/>
              </w:rPr>
              <w:t>在流通業的運用</w:t>
            </w:r>
          </w:p>
        </w:tc>
        <w:tc>
          <w:tcPr>
            <w:tcW w:w="1418" w:type="dxa"/>
          </w:tcPr>
          <w:p w14:paraId="46302ECF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</w:tcPr>
          <w:p w14:paraId="41808767" w14:textId="6B09561D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流通業管理</w:t>
            </w:r>
          </w:p>
        </w:tc>
        <w:tc>
          <w:tcPr>
            <w:tcW w:w="1011" w:type="dxa"/>
          </w:tcPr>
          <w:p w14:paraId="7AD749D7" w14:textId="03A3910D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083614" w:rsidRPr="00E617DB" w14:paraId="59FCFE24" w14:textId="77777777" w:rsidTr="00D754D5">
        <w:tc>
          <w:tcPr>
            <w:tcW w:w="850" w:type="dxa"/>
            <w:vMerge/>
          </w:tcPr>
          <w:p w14:paraId="2D1A2296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  <w:shd w:val="clear" w:color="auto" w:fill="FFE599" w:themeFill="accent4" w:themeFillTint="66"/>
          </w:tcPr>
          <w:p w14:paraId="5EAD8D23" w14:textId="6902BB39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多元微型課程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430C5DD8" w14:textId="6D875C43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AI</w:t>
            </w:r>
            <w:r>
              <w:rPr>
                <w:rFonts w:eastAsia="標楷體" w:hint="eastAsia"/>
                <w:color w:val="000000" w:themeColor="text1"/>
              </w:rPr>
              <w:t>影音製作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C78F10C" w14:textId="6B81575D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56C4416F" w14:textId="532E8B00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微型課程</w:t>
            </w:r>
          </w:p>
        </w:tc>
        <w:tc>
          <w:tcPr>
            <w:tcW w:w="1011" w:type="dxa"/>
            <w:shd w:val="clear" w:color="auto" w:fill="FFE599" w:themeFill="accent4" w:themeFillTint="66"/>
          </w:tcPr>
          <w:p w14:paraId="420F24A1" w14:textId="35005E97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083614" w:rsidRPr="00E617DB" w14:paraId="21F75BDD" w14:textId="77777777" w:rsidTr="006D76E8">
        <w:tc>
          <w:tcPr>
            <w:tcW w:w="850" w:type="dxa"/>
            <w:vMerge/>
          </w:tcPr>
          <w:p w14:paraId="06822224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4964764D" w14:textId="7E20F750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教師教學分享社群</w:t>
            </w:r>
          </w:p>
        </w:tc>
        <w:tc>
          <w:tcPr>
            <w:tcW w:w="2976" w:type="dxa"/>
          </w:tcPr>
          <w:p w14:paraId="2E1B3CCB" w14:textId="7BE2676C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服務業碳盤查實務與研究之</w:t>
            </w:r>
            <w:r w:rsidRPr="00EC1EBD">
              <w:rPr>
                <w:rFonts w:eastAsia="標楷體"/>
              </w:rPr>
              <w:t>經驗傳承社群</w:t>
            </w:r>
          </w:p>
        </w:tc>
        <w:tc>
          <w:tcPr>
            <w:tcW w:w="1418" w:type="dxa"/>
          </w:tcPr>
          <w:p w14:paraId="65F802E6" w14:textId="1FAC7416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社群成員</w:t>
            </w:r>
          </w:p>
        </w:tc>
        <w:tc>
          <w:tcPr>
            <w:tcW w:w="2126" w:type="dxa"/>
          </w:tcPr>
          <w:p w14:paraId="76941282" w14:textId="7390EB81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-</w:t>
            </w:r>
          </w:p>
        </w:tc>
        <w:tc>
          <w:tcPr>
            <w:tcW w:w="1011" w:type="dxa"/>
          </w:tcPr>
          <w:p w14:paraId="29970714" w14:textId="0A2EBA53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已完成</w:t>
            </w:r>
          </w:p>
        </w:tc>
      </w:tr>
      <w:tr w:rsidR="00083614" w:rsidRPr="00E617DB" w14:paraId="4C98A4AC" w14:textId="77777777" w:rsidTr="006D76E8">
        <w:tc>
          <w:tcPr>
            <w:tcW w:w="850" w:type="dxa"/>
            <w:vMerge w:val="restart"/>
          </w:tcPr>
          <w:p w14:paraId="0C6DE352" w14:textId="58B0E599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114-1</w:t>
            </w:r>
          </w:p>
        </w:tc>
        <w:tc>
          <w:tcPr>
            <w:tcW w:w="2393" w:type="dxa"/>
          </w:tcPr>
          <w:p w14:paraId="6EB67EE7" w14:textId="4C91E325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教育部教學實踐研究計畫</w:t>
            </w:r>
          </w:p>
        </w:tc>
        <w:tc>
          <w:tcPr>
            <w:tcW w:w="2976" w:type="dxa"/>
          </w:tcPr>
          <w:p w14:paraId="6A2F5402" w14:textId="4E8FCD37" w:rsidR="00083614" w:rsidRDefault="00083614" w:rsidP="00083614">
            <w:pPr>
              <w:rPr>
                <w:rFonts w:eastAsia="標楷體"/>
              </w:rPr>
            </w:pPr>
            <w:r w:rsidRPr="00083614">
              <w:rPr>
                <w:rFonts w:eastAsia="標楷體"/>
              </w:rPr>
              <w:t>生成式</w:t>
            </w:r>
            <w:r w:rsidRPr="00083614">
              <w:rPr>
                <w:rFonts w:eastAsia="標楷體"/>
              </w:rPr>
              <w:t>AI</w:t>
            </w:r>
            <w:r w:rsidRPr="00083614">
              <w:rPr>
                <w:rFonts w:eastAsia="標楷體"/>
              </w:rPr>
              <w:t>與教學策略結合如何塑造學習新境界？</w:t>
            </w:r>
            <w:r w:rsidRPr="00083614">
              <w:rPr>
                <w:rFonts w:eastAsia="標楷體"/>
              </w:rPr>
              <w:t>ChatGPT</w:t>
            </w:r>
            <w:r w:rsidRPr="00083614">
              <w:rPr>
                <w:rFonts w:eastAsia="標楷體"/>
              </w:rPr>
              <w:t>融入流通管理課程提升外籍學生學習成效的實踐研究</w:t>
            </w:r>
            <w:proofErr w:type="gramStart"/>
            <w:r w:rsidRPr="00083614">
              <w:rPr>
                <w:rFonts w:eastAsia="標楷體"/>
              </w:rPr>
              <w:t>—</w:t>
            </w:r>
            <w:proofErr w:type="gramEnd"/>
            <w:r w:rsidRPr="00083614">
              <w:rPr>
                <w:rFonts w:eastAsia="標楷體"/>
              </w:rPr>
              <w:t>基於</w:t>
            </w:r>
            <w:r w:rsidRPr="00083614">
              <w:rPr>
                <w:rFonts w:eastAsia="標楷體"/>
              </w:rPr>
              <w:t>PBL</w:t>
            </w:r>
            <w:r w:rsidRPr="00083614">
              <w:rPr>
                <w:rFonts w:eastAsia="標楷體"/>
              </w:rPr>
              <w:t>與合作學習的探索</w:t>
            </w:r>
          </w:p>
        </w:tc>
        <w:tc>
          <w:tcPr>
            <w:tcW w:w="1418" w:type="dxa"/>
          </w:tcPr>
          <w:p w14:paraId="34B6C6BD" w14:textId="4A3D43EF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62F31DB8" w14:textId="524BA79D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流通業管理</w:t>
            </w:r>
          </w:p>
        </w:tc>
        <w:tc>
          <w:tcPr>
            <w:tcW w:w="1011" w:type="dxa"/>
          </w:tcPr>
          <w:p w14:paraId="23C80C9D" w14:textId="44AB4D87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</w:p>
        </w:tc>
      </w:tr>
      <w:tr w:rsidR="00083614" w:rsidRPr="00E617DB" w14:paraId="521F6F24" w14:textId="77777777" w:rsidTr="006D76E8">
        <w:tc>
          <w:tcPr>
            <w:tcW w:w="850" w:type="dxa"/>
            <w:vMerge/>
          </w:tcPr>
          <w:p w14:paraId="13B2C4E8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4C38B8F2" w14:textId="1D307C44" w:rsidR="00083614" w:rsidRPr="00E617DB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教育部</w:t>
            </w:r>
            <w:r>
              <w:rPr>
                <w:rFonts w:eastAsia="標楷體" w:hint="eastAsia"/>
                <w:color w:val="000000" w:themeColor="text1"/>
              </w:rPr>
              <w:t>USR</w:t>
            </w:r>
            <w:r>
              <w:rPr>
                <w:rFonts w:eastAsia="標楷體" w:hint="eastAsia"/>
                <w:color w:val="000000" w:themeColor="text1"/>
              </w:rPr>
              <w:t>計畫</w:t>
            </w:r>
          </w:p>
        </w:tc>
        <w:tc>
          <w:tcPr>
            <w:tcW w:w="2976" w:type="dxa"/>
          </w:tcPr>
          <w:p w14:paraId="371BEC63" w14:textId="681C0E39" w:rsidR="00083614" w:rsidRDefault="00083614" w:rsidP="00083614">
            <w:pPr>
              <w:rPr>
                <w:rFonts w:eastAsia="標楷體"/>
              </w:rPr>
            </w:pPr>
            <w:hyperlink r:id="rId11" w:tooltip="「雜糧紮根，豐味深釀」崙元廊道增韌擴散計畫" w:history="1">
              <w:r w:rsidRPr="006D76E8">
                <w:rPr>
                  <w:rFonts w:eastAsia="標楷體"/>
                  <w:color w:val="000000" w:themeColor="text1"/>
                </w:rPr>
                <w:t>雜糧紮根，豐</w:t>
              </w:r>
              <w:proofErr w:type="gramStart"/>
              <w:r w:rsidRPr="006D76E8">
                <w:rPr>
                  <w:rFonts w:eastAsia="標楷體"/>
                  <w:color w:val="000000" w:themeColor="text1"/>
                </w:rPr>
                <w:t>味深釀」崙元廊道增韌</w:t>
              </w:r>
              <w:proofErr w:type="gramEnd"/>
              <w:r w:rsidRPr="006D76E8">
                <w:rPr>
                  <w:rFonts w:eastAsia="標楷體"/>
                  <w:color w:val="000000" w:themeColor="text1"/>
                </w:rPr>
                <w:t>擴散計畫</w:t>
              </w:r>
            </w:hyperlink>
          </w:p>
        </w:tc>
        <w:tc>
          <w:tcPr>
            <w:tcW w:w="1418" w:type="dxa"/>
          </w:tcPr>
          <w:p w14:paraId="45486EF3" w14:textId="175A9287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共同主持人</w:t>
            </w:r>
          </w:p>
        </w:tc>
        <w:tc>
          <w:tcPr>
            <w:tcW w:w="2126" w:type="dxa"/>
          </w:tcPr>
          <w:p w14:paraId="06D54A14" w14:textId="3B6A0BF3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-</w:t>
            </w:r>
          </w:p>
        </w:tc>
        <w:tc>
          <w:tcPr>
            <w:tcW w:w="1011" w:type="dxa"/>
          </w:tcPr>
          <w:p w14:paraId="3F87A706" w14:textId="1E3E21E4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</w:p>
        </w:tc>
      </w:tr>
      <w:tr w:rsidR="00083614" w:rsidRPr="00E617DB" w14:paraId="02EDA57E" w14:textId="77777777" w:rsidTr="006D76E8">
        <w:tc>
          <w:tcPr>
            <w:tcW w:w="850" w:type="dxa"/>
            <w:vMerge/>
          </w:tcPr>
          <w:p w14:paraId="001F71FA" w14:textId="77777777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5164465B" w14:textId="0C43B7C6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 w:rsidRPr="00083614">
              <w:rPr>
                <w:rFonts w:eastAsia="標楷體" w:hint="eastAsia"/>
                <w:color w:val="000000" w:themeColor="text1"/>
              </w:rPr>
              <w:t>翻轉教室與其他創新教學課程</w:t>
            </w:r>
          </w:p>
        </w:tc>
        <w:tc>
          <w:tcPr>
            <w:tcW w:w="2976" w:type="dxa"/>
          </w:tcPr>
          <w:p w14:paraId="0EEBF64B" w14:textId="50F80C21" w:rsidR="00083614" w:rsidRDefault="00083614" w:rsidP="00083614">
            <w:r w:rsidRPr="00083614">
              <w:rPr>
                <w:rFonts w:eastAsia="標楷體" w:hint="eastAsia"/>
              </w:rPr>
              <w:t>翻轉教室運用於行銷研究課程</w:t>
            </w:r>
          </w:p>
        </w:tc>
        <w:tc>
          <w:tcPr>
            <w:tcW w:w="1418" w:type="dxa"/>
          </w:tcPr>
          <w:p w14:paraId="0D5445F5" w14:textId="43A016A2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750C9002" w14:textId="32F1F290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行銷研究</w:t>
            </w:r>
          </w:p>
        </w:tc>
        <w:tc>
          <w:tcPr>
            <w:tcW w:w="1011" w:type="dxa"/>
          </w:tcPr>
          <w:p w14:paraId="7DFD8BEB" w14:textId="694998F6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</w:p>
        </w:tc>
      </w:tr>
      <w:tr w:rsidR="00083614" w:rsidRPr="00E617DB" w14:paraId="04668A3C" w14:textId="77777777" w:rsidTr="006D76E8">
        <w:tc>
          <w:tcPr>
            <w:tcW w:w="850" w:type="dxa"/>
            <w:vMerge/>
          </w:tcPr>
          <w:p w14:paraId="419D2354" w14:textId="00D7B889" w:rsidR="00083614" w:rsidRDefault="00083614" w:rsidP="0008361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3" w:type="dxa"/>
          </w:tcPr>
          <w:p w14:paraId="446114D9" w14:textId="1EEAF2A6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 w:rsidRPr="00E617DB">
              <w:rPr>
                <w:rFonts w:eastAsia="標楷體"/>
                <w:color w:val="000000" w:themeColor="text1"/>
              </w:rPr>
              <w:t>課程改善歷程</w:t>
            </w:r>
          </w:p>
        </w:tc>
        <w:tc>
          <w:tcPr>
            <w:tcW w:w="2976" w:type="dxa"/>
          </w:tcPr>
          <w:p w14:paraId="5B699FAC" w14:textId="103A00CF" w:rsidR="00083614" w:rsidRDefault="00083614" w:rsidP="00083614">
            <w:r w:rsidRPr="00083614">
              <w:rPr>
                <w:rFonts w:eastAsia="標楷體" w:hint="eastAsia"/>
              </w:rPr>
              <w:t>市場調查與商情預測</w:t>
            </w:r>
            <w:r>
              <w:rPr>
                <w:rFonts w:eastAsia="標楷體" w:hint="eastAsia"/>
              </w:rPr>
              <w:t>改善歷程</w:t>
            </w:r>
          </w:p>
        </w:tc>
        <w:tc>
          <w:tcPr>
            <w:tcW w:w="1418" w:type="dxa"/>
          </w:tcPr>
          <w:p w14:paraId="7E1F7753" w14:textId="27EFAD42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126" w:type="dxa"/>
          </w:tcPr>
          <w:p w14:paraId="1831B64C" w14:textId="784664A4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 w:rsidRPr="00083614">
              <w:rPr>
                <w:rFonts w:eastAsia="標楷體" w:hint="eastAsia"/>
              </w:rPr>
              <w:t>市場調查與商情預測</w:t>
            </w:r>
          </w:p>
        </w:tc>
        <w:tc>
          <w:tcPr>
            <w:tcW w:w="1011" w:type="dxa"/>
          </w:tcPr>
          <w:p w14:paraId="462B40EC" w14:textId="093BD74D" w:rsidR="00083614" w:rsidRDefault="00083614" w:rsidP="0008361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</w:p>
        </w:tc>
      </w:tr>
    </w:tbl>
    <w:p w14:paraId="6C1A0EB3" w14:textId="77777777" w:rsidR="00D86780" w:rsidRPr="00D86780" w:rsidRDefault="00D86780" w:rsidP="00D86780">
      <w:pPr>
        <w:pStyle w:val="cvgsua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sectPr w:rsidR="00D86780" w:rsidRPr="00D8678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AE82" w14:textId="77777777" w:rsidR="00D13A59" w:rsidRDefault="00D13A59" w:rsidP="00D86780">
      <w:r>
        <w:separator/>
      </w:r>
    </w:p>
  </w:endnote>
  <w:endnote w:type="continuationSeparator" w:id="0">
    <w:p w14:paraId="70196BD9" w14:textId="77777777" w:rsidR="00D13A59" w:rsidRDefault="00D13A59" w:rsidP="00D8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397930"/>
      <w:docPartObj>
        <w:docPartGallery w:val="Page Numbers (Bottom of Page)"/>
        <w:docPartUnique/>
      </w:docPartObj>
    </w:sdtPr>
    <w:sdtEndPr/>
    <w:sdtContent>
      <w:p w14:paraId="1A65829A" w14:textId="77777777" w:rsidR="00834BA0" w:rsidRDefault="00834B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00E" w:rsidRPr="0093000E">
          <w:rPr>
            <w:noProof/>
            <w:lang w:val="zh-TW"/>
          </w:rPr>
          <w:t>2</w:t>
        </w:r>
        <w:r>
          <w:fldChar w:fldCharType="end"/>
        </w:r>
      </w:p>
    </w:sdtContent>
  </w:sdt>
  <w:p w14:paraId="43500A7D" w14:textId="77777777" w:rsidR="00834BA0" w:rsidRDefault="00834B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4668" w14:textId="77777777" w:rsidR="00D13A59" w:rsidRDefault="00D13A59" w:rsidP="00D86780">
      <w:r>
        <w:separator/>
      </w:r>
    </w:p>
  </w:footnote>
  <w:footnote w:type="continuationSeparator" w:id="0">
    <w:p w14:paraId="6C543D1E" w14:textId="77777777" w:rsidR="00D13A59" w:rsidRDefault="00D13A59" w:rsidP="00D8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7066"/>
    <w:multiLevelType w:val="hybridMultilevel"/>
    <w:tmpl w:val="349246E0"/>
    <w:lvl w:ilvl="0" w:tplc="3FB8CB7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114404"/>
    <w:multiLevelType w:val="hybridMultilevel"/>
    <w:tmpl w:val="1EC0EC28"/>
    <w:lvl w:ilvl="0" w:tplc="2FEAB02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327DE1"/>
    <w:multiLevelType w:val="hybridMultilevel"/>
    <w:tmpl w:val="6562B654"/>
    <w:lvl w:ilvl="0" w:tplc="2FEAB02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D0FB5"/>
    <w:multiLevelType w:val="hybridMultilevel"/>
    <w:tmpl w:val="70A62C78"/>
    <w:lvl w:ilvl="0" w:tplc="2FEAB02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593ABB"/>
    <w:multiLevelType w:val="hybridMultilevel"/>
    <w:tmpl w:val="CCDA4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EA3C39"/>
    <w:multiLevelType w:val="multilevel"/>
    <w:tmpl w:val="2D3C9D6A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1206673580">
    <w:abstractNumId w:val="5"/>
  </w:num>
  <w:num w:numId="2" w16cid:durableId="2056612281">
    <w:abstractNumId w:val="0"/>
  </w:num>
  <w:num w:numId="3" w16cid:durableId="892693927">
    <w:abstractNumId w:val="2"/>
  </w:num>
  <w:num w:numId="4" w16cid:durableId="2066490064">
    <w:abstractNumId w:val="3"/>
  </w:num>
  <w:num w:numId="5" w16cid:durableId="1563369098">
    <w:abstractNumId w:val="1"/>
  </w:num>
  <w:num w:numId="6" w16cid:durableId="71068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60"/>
    <w:rsid w:val="000431FB"/>
    <w:rsid w:val="0007630B"/>
    <w:rsid w:val="00083614"/>
    <w:rsid w:val="0014597E"/>
    <w:rsid w:val="001C569F"/>
    <w:rsid w:val="00214F60"/>
    <w:rsid w:val="002179AF"/>
    <w:rsid w:val="00241F01"/>
    <w:rsid w:val="002504CF"/>
    <w:rsid w:val="00253C7A"/>
    <w:rsid w:val="00310752"/>
    <w:rsid w:val="00313F4C"/>
    <w:rsid w:val="003B37CF"/>
    <w:rsid w:val="003E338D"/>
    <w:rsid w:val="004C270E"/>
    <w:rsid w:val="005A447E"/>
    <w:rsid w:val="00671F3B"/>
    <w:rsid w:val="006D76E8"/>
    <w:rsid w:val="00834BA0"/>
    <w:rsid w:val="00872739"/>
    <w:rsid w:val="00890F0F"/>
    <w:rsid w:val="008C61D3"/>
    <w:rsid w:val="00900444"/>
    <w:rsid w:val="00906D10"/>
    <w:rsid w:val="009262B0"/>
    <w:rsid w:val="0093000E"/>
    <w:rsid w:val="009C6E9B"/>
    <w:rsid w:val="00A52C8E"/>
    <w:rsid w:val="00AD4C74"/>
    <w:rsid w:val="00AF3C5B"/>
    <w:rsid w:val="00B84775"/>
    <w:rsid w:val="00BE11B9"/>
    <w:rsid w:val="00C62410"/>
    <w:rsid w:val="00C851A7"/>
    <w:rsid w:val="00CF5BD9"/>
    <w:rsid w:val="00D13A59"/>
    <w:rsid w:val="00D47B1D"/>
    <w:rsid w:val="00D754D5"/>
    <w:rsid w:val="00D86780"/>
    <w:rsid w:val="00DA1CE5"/>
    <w:rsid w:val="00EE0C96"/>
    <w:rsid w:val="00F006C0"/>
    <w:rsid w:val="00F1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7742"/>
  <w15:chartTrackingRefBased/>
  <w15:docId w15:val="{5EA89BC8-7DE7-4D40-95C6-E7CB3862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14F6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60"/>
    <w:pPr>
      <w:suppressAutoHyphens/>
      <w:ind w:left="480"/>
    </w:pPr>
    <w:rPr>
      <w:rFonts w:ascii="Times New Roman" w:eastAsia="新細明體" w:hAnsi="Times New Roman" w:cs="Times New Roman"/>
      <w:szCs w:val="24"/>
    </w:rPr>
  </w:style>
  <w:style w:type="paragraph" w:customStyle="1" w:styleId="cvgsua">
    <w:name w:val="cvgsua"/>
    <w:basedOn w:val="a"/>
    <w:rsid w:val="00214F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oypena">
    <w:name w:val="oypena"/>
    <w:basedOn w:val="a0"/>
    <w:rsid w:val="00214F60"/>
  </w:style>
  <w:style w:type="character" w:styleId="a4">
    <w:name w:val="Hyperlink"/>
    <w:basedOn w:val="a0"/>
    <w:uiPriority w:val="99"/>
    <w:unhideWhenUsed/>
    <w:rsid w:val="00214F60"/>
    <w:rPr>
      <w:color w:val="0000FF"/>
      <w:u w:val="single"/>
    </w:rPr>
  </w:style>
  <w:style w:type="character" w:styleId="a5">
    <w:name w:val="Emphasis"/>
    <w:basedOn w:val="a0"/>
    <w:uiPriority w:val="20"/>
    <w:qFormat/>
    <w:rsid w:val="00214F60"/>
    <w:rPr>
      <w:i/>
      <w:iCs/>
    </w:rPr>
  </w:style>
  <w:style w:type="character" w:customStyle="1" w:styleId="10">
    <w:name w:val="標題 1 字元"/>
    <w:basedOn w:val="a0"/>
    <w:link w:val="1"/>
    <w:uiPriority w:val="9"/>
    <w:rsid w:val="00214F6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1C5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569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8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8678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8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86780"/>
    <w:rPr>
      <w:sz w:val="20"/>
      <w:szCs w:val="20"/>
    </w:rPr>
  </w:style>
  <w:style w:type="table" w:styleId="ac">
    <w:name w:val="Table Grid"/>
    <w:basedOn w:val="a1"/>
    <w:uiPriority w:val="39"/>
    <w:rsid w:val="00D8678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D76E8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D47B1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journals/tepn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r.cyut.edu.tw/p/406-1070-41387,r1458.php?Lang=zh-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r.cyut.edu.tw/p/406-1070-41387,r1458.php?Lang=zh-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陳育珩</cp:lastModifiedBy>
  <cp:revision>7</cp:revision>
  <cp:lastPrinted>2024-12-13T04:29:00Z</cp:lastPrinted>
  <dcterms:created xsi:type="dcterms:W3CDTF">2024-12-13T04:07:00Z</dcterms:created>
  <dcterms:modified xsi:type="dcterms:W3CDTF">2025-10-15T02:16:00Z</dcterms:modified>
</cp:coreProperties>
</file>